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CE" w:rsidRDefault="00343A86" w:rsidP="00343A8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43A86">
        <w:rPr>
          <w:rFonts w:ascii="Times New Roman" w:hAnsi="Times New Roman" w:cs="Times New Roman"/>
          <w:b/>
          <w:sz w:val="52"/>
          <w:szCs w:val="52"/>
        </w:rPr>
        <w:t>Рекомендации музыкального руководителя детского сада «Солнышко» для подготовительных групп</w:t>
      </w:r>
    </w:p>
    <w:p w:rsidR="00343A86" w:rsidRPr="00343A86" w:rsidRDefault="00343A86" w:rsidP="00343A8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36"/>
          <w:szCs w:val="36"/>
        </w:rPr>
      </w:pPr>
      <w:r>
        <w:rPr>
          <w:b/>
          <w:i/>
          <w:color w:val="111111"/>
          <w:sz w:val="36"/>
          <w:szCs w:val="36"/>
        </w:rPr>
        <w:t>«</w:t>
      </w:r>
      <w:r w:rsidRPr="00343A86">
        <w:rPr>
          <w:b/>
          <w:i/>
          <w:color w:val="111111"/>
          <w:sz w:val="36"/>
          <w:szCs w:val="36"/>
        </w:rPr>
        <w:t>Разминка</w:t>
      </w:r>
      <w:r>
        <w:rPr>
          <w:b/>
          <w:i/>
          <w:color w:val="111111"/>
          <w:sz w:val="36"/>
          <w:szCs w:val="36"/>
        </w:rPr>
        <w:t>»</w:t>
      </w:r>
    </w:p>
    <w:p w:rsidR="00343A86" w:rsidRPr="00343A86" w:rsidRDefault="00343A86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Головами покиваем, </w:t>
      </w:r>
      <w:r w:rsidRPr="00343A86">
        <w:rPr>
          <w:i/>
          <w:iCs/>
          <w:color w:val="111111"/>
          <w:sz w:val="28"/>
          <w:szCs w:val="28"/>
          <w:bdr w:val="none" w:sz="0" w:space="0" w:color="auto" w:frame="1"/>
        </w:rPr>
        <w:t>(действия соответствуют тексту)</w:t>
      </w:r>
    </w:p>
    <w:p w:rsidR="00343A86" w:rsidRPr="00343A86" w:rsidRDefault="00343A86" w:rsidP="00343A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Носиками помотаем,</w:t>
      </w:r>
    </w:p>
    <w:p w:rsidR="00343A86" w:rsidRPr="00343A86" w:rsidRDefault="00343A86" w:rsidP="00343A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И зубами постучим,</w:t>
      </w:r>
    </w:p>
    <w:p w:rsidR="00343A86" w:rsidRPr="00343A86" w:rsidRDefault="00B56461" w:rsidP="00343A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И немножко помолчим </w:t>
      </w:r>
      <w:r w:rsidR="00343A86" w:rsidRPr="00343A86">
        <w:rPr>
          <w:color w:val="111111"/>
          <w:sz w:val="28"/>
          <w:szCs w:val="28"/>
        </w:rPr>
        <w:t xml:space="preserve"> (прижимаем указательные пальцы к губам и</w:t>
      </w:r>
      <w:proofErr w:type="gramEnd"/>
    </w:p>
    <w:p w:rsidR="00343A86" w:rsidRPr="00343A86" w:rsidRDefault="00343A86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выдыхаем </w:t>
      </w:r>
      <w:r w:rsidRPr="00343A8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43A86">
        <w:rPr>
          <w:i/>
          <w:iCs/>
          <w:color w:val="111111"/>
          <w:sz w:val="28"/>
          <w:szCs w:val="28"/>
          <w:bdr w:val="none" w:sz="0" w:space="0" w:color="auto" w:frame="1"/>
        </w:rPr>
        <w:t>тссс</w:t>
      </w:r>
      <w:proofErr w:type="spellEnd"/>
      <w:r w:rsidRPr="00343A8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43A86">
        <w:rPr>
          <w:color w:val="111111"/>
          <w:sz w:val="28"/>
          <w:szCs w:val="28"/>
        </w:rPr>
        <w:t>)</w:t>
      </w:r>
    </w:p>
    <w:p w:rsidR="00343A86" w:rsidRPr="00343A86" w:rsidRDefault="00343A86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Плечиками мы покрутим, </w:t>
      </w:r>
      <w:r w:rsidRPr="00343A86">
        <w:rPr>
          <w:i/>
          <w:iCs/>
          <w:color w:val="111111"/>
          <w:sz w:val="28"/>
          <w:szCs w:val="28"/>
          <w:bdr w:val="none" w:sz="0" w:space="0" w:color="auto" w:frame="1"/>
        </w:rPr>
        <w:t>(поставив пальцы на плечи, вращаем плечами)</w:t>
      </w:r>
    </w:p>
    <w:p w:rsidR="00343A86" w:rsidRPr="00343A86" w:rsidRDefault="00343A86" w:rsidP="00343A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И про ручки не забудем,</w:t>
      </w:r>
    </w:p>
    <w:p w:rsidR="00343A86" w:rsidRPr="00343A86" w:rsidRDefault="00343A86" w:rsidP="00343A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Пальчиками потрясем,</w:t>
      </w:r>
    </w:p>
    <w:p w:rsidR="00343A86" w:rsidRPr="00343A86" w:rsidRDefault="00B56461" w:rsidP="00343A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И немножко отдохнем </w:t>
      </w:r>
      <w:r w:rsidR="00343A86" w:rsidRPr="00343A86">
        <w:rPr>
          <w:color w:val="111111"/>
          <w:sz w:val="28"/>
          <w:szCs w:val="28"/>
        </w:rPr>
        <w:t xml:space="preserve"> (наклонившись, качаем руками «чтобы ручки</w:t>
      </w:r>
      <w:proofErr w:type="gramEnd"/>
    </w:p>
    <w:p w:rsidR="00343A86" w:rsidRPr="00343A86" w:rsidRDefault="00343A86" w:rsidP="00343A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отдохнули»)</w:t>
      </w:r>
    </w:p>
    <w:p w:rsidR="00343A86" w:rsidRPr="00343A86" w:rsidRDefault="00343A86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Мы ногами поболтаем, </w:t>
      </w:r>
      <w:r w:rsidRPr="00343A86">
        <w:rPr>
          <w:i/>
          <w:iCs/>
          <w:color w:val="111111"/>
          <w:sz w:val="28"/>
          <w:szCs w:val="28"/>
          <w:bdr w:val="none" w:sz="0" w:space="0" w:color="auto" w:frame="1"/>
        </w:rPr>
        <w:t>(движения по тексту)</w:t>
      </w:r>
    </w:p>
    <w:p w:rsidR="00343A86" w:rsidRPr="00343A86" w:rsidRDefault="00343A86" w:rsidP="00343A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И чуть-чуть поприседаем,</w:t>
      </w:r>
    </w:p>
    <w:p w:rsidR="00343A86" w:rsidRPr="00343A86" w:rsidRDefault="00343A86" w:rsidP="00343A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Ножку ножкой подобьем,</w:t>
      </w:r>
    </w:p>
    <w:p w:rsidR="00343A86" w:rsidRDefault="00B56461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И сначала все начнем </w:t>
      </w:r>
      <w:r w:rsidR="00343A86" w:rsidRPr="00343A86">
        <w:rPr>
          <w:i/>
          <w:iCs/>
          <w:color w:val="111111"/>
          <w:sz w:val="28"/>
          <w:szCs w:val="28"/>
          <w:bdr w:val="none" w:sz="0" w:space="0" w:color="auto" w:frame="1"/>
        </w:rPr>
        <w:t>(прыгаем на месте или ритмично хлопаем в ладоши)</w:t>
      </w:r>
    </w:p>
    <w:p w:rsidR="00343A86" w:rsidRDefault="00343A86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84EB2" w:rsidRDefault="00A84EB2" w:rsidP="00A84EB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36"/>
          <w:szCs w:val="36"/>
        </w:rPr>
      </w:pPr>
      <w:r w:rsidRPr="00A84EB2">
        <w:rPr>
          <w:b/>
          <w:i/>
          <w:color w:val="000000"/>
          <w:sz w:val="36"/>
          <w:szCs w:val="36"/>
        </w:rPr>
        <w:t>«</w:t>
      </w:r>
      <w:r w:rsidRPr="00A84EB2">
        <w:rPr>
          <w:b/>
          <w:bCs/>
          <w:i/>
          <w:color w:val="000000"/>
          <w:sz w:val="36"/>
          <w:szCs w:val="36"/>
        </w:rPr>
        <w:t>Громко – тихо запоём»</w:t>
      </w:r>
    </w:p>
    <w:p w:rsidR="00A84EB2" w:rsidRPr="00A84EB2" w:rsidRDefault="00A84EB2" w:rsidP="00A84EB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i/>
          <w:color w:val="000000"/>
          <w:sz w:val="36"/>
          <w:szCs w:val="36"/>
        </w:rPr>
      </w:pPr>
    </w:p>
    <w:p w:rsidR="00A84EB2" w:rsidRDefault="00A84EB2" w:rsidP="00A84EB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84EB2">
        <w:rPr>
          <w:color w:val="000000"/>
          <w:sz w:val="28"/>
          <w:szCs w:val="28"/>
        </w:rPr>
        <w:t>Ребенок закрывает глаза или выходит из комнаты. Взрослый прячет игрушку, ребенок должен найти её, руководствуясь громкостью </w:t>
      </w:r>
      <w:r w:rsidRPr="00A84EB2">
        <w:rPr>
          <w:b/>
          <w:bCs/>
          <w:color w:val="000000"/>
          <w:sz w:val="28"/>
          <w:szCs w:val="28"/>
        </w:rPr>
        <w:t>звучания песни</w:t>
      </w:r>
      <w:r w:rsidRPr="00A84EB2">
        <w:rPr>
          <w:color w:val="000000"/>
          <w:sz w:val="28"/>
          <w:szCs w:val="28"/>
        </w:rPr>
        <w:t>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A84EB2" w:rsidRDefault="00A84EB2" w:rsidP="00B564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84EB2" w:rsidRDefault="00A84EB2" w:rsidP="00B564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84EB2" w:rsidRPr="00A84EB2" w:rsidRDefault="00A84EB2" w:rsidP="00A84EB2">
      <w:pPr>
        <w:pStyle w:val="a3"/>
        <w:shd w:val="clear" w:color="auto" w:fill="FFFFFF"/>
        <w:jc w:val="center"/>
        <w:rPr>
          <w:i/>
          <w:color w:val="231F20"/>
          <w:sz w:val="36"/>
          <w:szCs w:val="36"/>
        </w:rPr>
      </w:pPr>
      <w:r w:rsidRPr="00A84EB2">
        <w:rPr>
          <w:rStyle w:val="a4"/>
          <w:i/>
          <w:color w:val="231F20"/>
          <w:sz w:val="36"/>
          <w:szCs w:val="36"/>
        </w:rPr>
        <w:lastRenderedPageBreak/>
        <w:t>«Эхо»</w:t>
      </w:r>
    </w:p>
    <w:p w:rsidR="00A84EB2" w:rsidRPr="00A84EB2" w:rsidRDefault="00A84EB2" w:rsidP="00A84EB2">
      <w:pPr>
        <w:pStyle w:val="a3"/>
        <w:shd w:val="clear" w:color="auto" w:fill="FFFFFF"/>
        <w:rPr>
          <w:color w:val="231F20"/>
          <w:sz w:val="28"/>
          <w:szCs w:val="28"/>
        </w:rPr>
      </w:pPr>
      <w:r w:rsidRPr="00A84EB2">
        <w:rPr>
          <w:color w:val="231F20"/>
          <w:sz w:val="28"/>
          <w:szCs w:val="28"/>
        </w:rPr>
        <w:t>Повторите какой-либо звук (например, слог) несколько раз. Пусть ребенок внимательно слушает и считает, сколько раз вы это проделали. Затем он должен повторить звук, подражая вам. Наберитесь терпения, если ребенок делает что-то неправильно. Помните, что это не экзамен на его способности, а всего лишь игра, и чем больше вы упражняетесь, тем лучше он станет различать звуки.</w:t>
      </w:r>
    </w:p>
    <w:p w:rsidR="00A84EB2" w:rsidRDefault="00A84EB2" w:rsidP="00B564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6461" w:rsidRPr="00B56461" w:rsidRDefault="00343A86" w:rsidP="00B5646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 w:rsidRPr="00B56461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B56461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Музыкальная линия</w:t>
      </w:r>
      <w:r w:rsidRPr="00B56461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343A86" w:rsidRPr="00343A86" w:rsidRDefault="00343A86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3A86">
        <w:rPr>
          <w:i/>
          <w:iCs/>
          <w:color w:val="111111"/>
          <w:sz w:val="28"/>
          <w:szCs w:val="28"/>
          <w:bdr w:val="none" w:sz="0" w:space="0" w:color="auto" w:frame="1"/>
        </w:rPr>
        <w:t>(на изучение длительности звука)</w:t>
      </w:r>
    </w:p>
    <w:p w:rsidR="00343A86" w:rsidRDefault="00343A86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3A86">
        <w:rPr>
          <w:color w:val="111111"/>
          <w:sz w:val="28"/>
          <w:szCs w:val="28"/>
        </w:rPr>
        <w:t>Длительность звука можно изучить с помощью рисования. Пусть Ваш </w:t>
      </w:r>
      <w:r w:rsidRPr="00B564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43A86">
        <w:rPr>
          <w:color w:val="111111"/>
          <w:sz w:val="28"/>
          <w:szCs w:val="28"/>
        </w:rPr>
        <w:t>, пока звучит нота, рисует на листе бумаги линию, а когда звучание закончится, перестанет рисовать (</w:t>
      </w:r>
      <w:r w:rsidRPr="00343A86">
        <w:rPr>
          <w:i/>
          <w:iCs/>
          <w:color w:val="111111"/>
          <w:sz w:val="28"/>
          <w:szCs w:val="28"/>
          <w:bdr w:val="none" w:sz="0" w:space="0" w:color="auto" w:frame="1"/>
        </w:rPr>
        <w:t>«Посмотри, какой длинный звук»</w:t>
      </w:r>
      <w:r w:rsidRPr="00343A86">
        <w:rPr>
          <w:color w:val="111111"/>
          <w:sz w:val="28"/>
          <w:szCs w:val="28"/>
        </w:rPr>
        <w:t>, - скажите Вы </w:t>
      </w:r>
      <w:r w:rsidRPr="00B564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B56461">
        <w:rPr>
          <w:b/>
          <w:color w:val="111111"/>
          <w:sz w:val="28"/>
          <w:szCs w:val="28"/>
        </w:rPr>
        <w:t>).</w:t>
      </w:r>
      <w:r w:rsidRPr="00343A86">
        <w:rPr>
          <w:color w:val="111111"/>
          <w:sz w:val="28"/>
          <w:szCs w:val="28"/>
        </w:rPr>
        <w:t xml:space="preserve"> А на короткие звуки линии будут короткими или превратятся в точки.</w:t>
      </w:r>
    </w:p>
    <w:p w:rsidR="009057C8" w:rsidRDefault="009057C8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057C8" w:rsidRPr="009057C8" w:rsidRDefault="009057C8" w:rsidP="009057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lang w:eastAsia="ru-RU"/>
        </w:rPr>
      </w:pPr>
      <w:r w:rsidRPr="009057C8">
        <w:rPr>
          <w:rFonts w:ascii="Times New Roman" w:eastAsia="Times New Roman" w:hAnsi="Times New Roman" w:cs="Times New Roman"/>
          <w:b/>
          <w:bCs/>
          <w:i/>
          <w:color w:val="231F20"/>
          <w:sz w:val="36"/>
          <w:szCs w:val="36"/>
          <w:lang w:eastAsia="ru-RU"/>
        </w:rPr>
        <w:t>Игры-</w:t>
      </w:r>
      <w:proofErr w:type="spellStart"/>
      <w:r w:rsidRPr="009057C8">
        <w:rPr>
          <w:rFonts w:ascii="Times New Roman" w:eastAsia="Times New Roman" w:hAnsi="Times New Roman" w:cs="Times New Roman"/>
          <w:b/>
          <w:bCs/>
          <w:i/>
          <w:color w:val="231F20"/>
          <w:sz w:val="36"/>
          <w:szCs w:val="36"/>
          <w:lang w:eastAsia="ru-RU"/>
        </w:rPr>
        <w:t>потешки</w:t>
      </w:r>
      <w:proofErr w:type="spellEnd"/>
      <w:r w:rsidRPr="009057C8">
        <w:rPr>
          <w:rFonts w:ascii="Times New Roman" w:eastAsia="Times New Roman" w:hAnsi="Times New Roman" w:cs="Times New Roman"/>
          <w:b/>
          <w:bCs/>
          <w:i/>
          <w:color w:val="231F20"/>
          <w:sz w:val="36"/>
          <w:szCs w:val="36"/>
          <w:lang w:eastAsia="ru-RU"/>
        </w:rPr>
        <w:t xml:space="preserve"> для развития мелкой моторики рук</w:t>
      </w:r>
    </w:p>
    <w:p w:rsidR="009057C8" w:rsidRPr="009057C8" w:rsidRDefault="009057C8" w:rsidP="00905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057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Движения организма и речевая моторика имеют единые механизмы, поэтому развитие тонкой моторики рук напрямую влияет на развитие речи. Именно поэтому пальчиковая гимнастика должна занять прочное место в ваших занятиях с ребенком.  </w:t>
      </w:r>
    </w:p>
    <w:p w:rsidR="009057C8" w:rsidRPr="009057C8" w:rsidRDefault="009057C8" w:rsidP="00905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057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9057C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«Кулачок»</w:t>
      </w:r>
    </w:p>
    <w:p w:rsidR="009057C8" w:rsidRPr="009057C8" w:rsidRDefault="009057C8" w:rsidP="00905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057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Руки лежат на коленях ладонями вниз.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Как сожму я кулачок,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Сжать руку в кулак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Да поставлю на бочок.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Поставить кулак на колено большим пальцем вверх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Разожму ладошку,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Распрямить пальцы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Положу на ножку.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Вернуть ладонь на колено</w:t>
            </w:r>
          </w:p>
        </w:tc>
      </w:tr>
    </w:tbl>
    <w:p w:rsidR="009057C8" w:rsidRPr="009057C8" w:rsidRDefault="009057C8" w:rsidP="00905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057C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«</w:t>
      </w:r>
      <w:proofErr w:type="spellStart"/>
      <w:r w:rsidRPr="009057C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Указочка</w:t>
      </w:r>
      <w:proofErr w:type="spellEnd"/>
      <w:r w:rsidRPr="009057C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Ротик мой умеет кушать,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Показать на губы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Нос – дышать, а уши – слушать.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Показать на нос и уши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Могут глазоньки моргать,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Поморгать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Ручки – всё хватать, хватать.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Изображать хватание</w:t>
            </w:r>
          </w:p>
        </w:tc>
      </w:tr>
    </w:tbl>
    <w:p w:rsidR="009057C8" w:rsidRPr="009057C8" w:rsidRDefault="009057C8" w:rsidP="00905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057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057C8" w:rsidRPr="009057C8" w:rsidRDefault="009057C8" w:rsidP="00905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057C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«Червячки»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Раз, два, три, четыре, пять,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Ладони лежат на коленях или столе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Червячки пошли гулять.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Пальцы, сгибаясь, подтягивают к себе ладонь (движение ползущей гусеницы)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Вдруг ворона подбегает,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«Идти» по столу указательным и средним пальцами.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Головой она кивает,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Сложить пальцы щепоткой, качать ими вверх и вниз.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Каркает</w:t>
            </w:r>
            <w:proofErr w:type="gramStart"/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:»</w:t>
            </w:r>
            <w:proofErr w:type="gramEnd"/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Вот</w:t>
            </w:r>
            <w:proofErr w:type="spellEnd"/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и обед!»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Раскрыть ладонь, отводя большой палец вниз, а остальные вверх</w:t>
            </w:r>
          </w:p>
        </w:tc>
      </w:tr>
      <w:tr w:rsidR="009057C8" w:rsidRPr="009057C8" w:rsidTr="009057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gramStart"/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Глядь</w:t>
            </w:r>
            <w:proofErr w:type="gramEnd"/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— а червячков уж нет!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9057C8" w:rsidRPr="009057C8" w:rsidRDefault="009057C8" w:rsidP="009057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057C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Сжав кулачки, прижать их к груди</w:t>
            </w:r>
          </w:p>
        </w:tc>
      </w:tr>
    </w:tbl>
    <w:p w:rsidR="009057C8" w:rsidRDefault="009057C8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057C8" w:rsidRDefault="009057C8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057C8" w:rsidRDefault="009057C8" w:rsidP="00343A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84EB2" w:rsidRPr="00A84EB2" w:rsidRDefault="00A84EB2" w:rsidP="009057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36"/>
          <w:szCs w:val="36"/>
        </w:rPr>
      </w:pPr>
      <w:r w:rsidRPr="00A84EB2">
        <w:rPr>
          <w:b/>
          <w:bCs/>
          <w:i/>
          <w:color w:val="000000"/>
          <w:sz w:val="36"/>
          <w:szCs w:val="36"/>
        </w:rPr>
        <w:t>«Танцы ска</w:t>
      </w:r>
      <w:r w:rsidRPr="00A84EB2">
        <w:rPr>
          <w:b/>
          <w:bCs/>
          <w:i/>
          <w:color w:val="000000"/>
          <w:sz w:val="36"/>
          <w:szCs w:val="36"/>
        </w:rPr>
        <w:t>зочных персонажей»</w:t>
      </w:r>
    </w:p>
    <w:p w:rsidR="00A84EB2" w:rsidRDefault="00A84EB2" w:rsidP="00A84E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предлагает ребенку станцевать танец так, как его бы станцевали сказочные персонажи (лисичка, заяц, медведь, Чебурашка и т.д.).</w:t>
      </w:r>
    </w:p>
    <w:p w:rsidR="00A84EB2" w:rsidRDefault="00A84EB2" w:rsidP="00A84E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A84EB2" w:rsidRDefault="00A84EB2" w:rsidP="00A84E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A84EB2" w:rsidRDefault="00A84EB2" w:rsidP="00A84EB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B56461" w:rsidRPr="00343A86" w:rsidRDefault="00B56461" w:rsidP="00343A86">
      <w:pPr>
        <w:rPr>
          <w:rFonts w:ascii="Times New Roman" w:hAnsi="Times New Roman" w:cs="Times New Roman"/>
          <w:sz w:val="28"/>
          <w:szCs w:val="28"/>
        </w:rPr>
      </w:pPr>
    </w:p>
    <w:p w:rsidR="00343A86" w:rsidRPr="00B56461" w:rsidRDefault="00B56461" w:rsidP="00B5646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36"/>
          <w:szCs w:val="36"/>
        </w:rPr>
      </w:pPr>
      <w:r>
        <w:rPr>
          <w:rStyle w:val="a4"/>
          <w:i/>
          <w:color w:val="000000"/>
          <w:sz w:val="36"/>
          <w:szCs w:val="36"/>
        </w:rPr>
        <w:t>«Сочиняем мелодию»</w:t>
      </w:r>
    </w:p>
    <w:p w:rsidR="00343A86" w:rsidRPr="00343A86" w:rsidRDefault="00343A86" w:rsidP="00343A8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3A86">
        <w:rPr>
          <w:color w:val="000000"/>
          <w:sz w:val="28"/>
          <w:szCs w:val="28"/>
        </w:rPr>
        <w:t xml:space="preserve"> Предложите ребенку набрать в бутылки различное количество воды и выстроить их по звуку.  То есть, </w:t>
      </w:r>
      <w:proofErr w:type="gramStart"/>
      <w:r w:rsidRPr="00343A86">
        <w:rPr>
          <w:color w:val="000000"/>
          <w:sz w:val="28"/>
          <w:szCs w:val="28"/>
        </w:rPr>
        <w:t>бутылки</w:t>
      </w:r>
      <w:proofErr w:type="gramEnd"/>
      <w:r w:rsidRPr="00343A86">
        <w:rPr>
          <w:color w:val="000000"/>
          <w:sz w:val="28"/>
          <w:szCs w:val="28"/>
        </w:rPr>
        <w:t>:   которые звучат низким звуком – слева,  которые звучат высоким – справа.  Поверьте, ребенку будет очень интересно этим заняться. </w:t>
      </w:r>
    </w:p>
    <w:p w:rsidR="00343A86" w:rsidRPr="00343A86" w:rsidRDefault="00343A86" w:rsidP="00343A8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3A86">
        <w:rPr>
          <w:color w:val="000000"/>
          <w:sz w:val="28"/>
          <w:szCs w:val="28"/>
        </w:rPr>
        <w:t>1. Потом можно попробовать соединять звуки и выстраивать какую-либо простую мелодию.</w:t>
      </w:r>
    </w:p>
    <w:p w:rsidR="00343A86" w:rsidRPr="00343A86" w:rsidRDefault="00343A86" w:rsidP="00343A8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3A86">
        <w:rPr>
          <w:color w:val="000000"/>
          <w:sz w:val="28"/>
          <w:szCs w:val="28"/>
        </w:rPr>
        <w:t>  2. Сначала сочините что-то Вы, а затем предложите ребенку.</w:t>
      </w:r>
    </w:p>
    <w:p w:rsidR="00343A86" w:rsidRPr="00343A86" w:rsidRDefault="00343A86" w:rsidP="00343A8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3A86">
        <w:rPr>
          <w:color w:val="000000"/>
          <w:sz w:val="28"/>
          <w:szCs w:val="28"/>
        </w:rPr>
        <w:lastRenderedPageBreak/>
        <w:t>  3. Чем чаще Вы будете играть в эту игру, тем быстрее можно будет ее усложнять.</w:t>
      </w:r>
    </w:p>
    <w:p w:rsidR="00343A86" w:rsidRDefault="00343A86" w:rsidP="00343A8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3A86">
        <w:rPr>
          <w:color w:val="000000"/>
          <w:sz w:val="28"/>
          <w:szCs w:val="28"/>
        </w:rPr>
        <w:t>  4. Добавлять больше бутылок, или комбинировать звуки бутылок, например, с колокольчиками.</w:t>
      </w:r>
    </w:p>
    <w:p w:rsidR="00A84EB2" w:rsidRDefault="00A84EB2" w:rsidP="00343A8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84EB2" w:rsidRDefault="00A84EB2" w:rsidP="00343A8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43A86" w:rsidRPr="00A84EB2" w:rsidRDefault="00B56461" w:rsidP="00A84E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84EB2">
        <w:rPr>
          <w:rFonts w:ascii="Times New Roman" w:hAnsi="Times New Roman" w:cs="Times New Roman"/>
          <w:b/>
          <w:sz w:val="36"/>
          <w:szCs w:val="36"/>
        </w:rPr>
        <w:t>Танец для всей семьи «</w:t>
      </w:r>
      <w:proofErr w:type="spellStart"/>
      <w:r w:rsidRPr="00A84EB2">
        <w:rPr>
          <w:rFonts w:ascii="Times New Roman" w:hAnsi="Times New Roman" w:cs="Times New Roman"/>
          <w:b/>
          <w:sz w:val="36"/>
          <w:szCs w:val="36"/>
        </w:rPr>
        <w:t>Чика</w:t>
      </w:r>
      <w:proofErr w:type="spellEnd"/>
      <w:r w:rsidRPr="00A84EB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84EB2">
        <w:rPr>
          <w:rFonts w:ascii="Times New Roman" w:hAnsi="Times New Roman" w:cs="Times New Roman"/>
          <w:b/>
          <w:sz w:val="36"/>
          <w:szCs w:val="36"/>
        </w:rPr>
        <w:t>Рика</w:t>
      </w:r>
      <w:proofErr w:type="spellEnd"/>
      <w:r w:rsidRPr="00A84EB2">
        <w:rPr>
          <w:rFonts w:ascii="Times New Roman" w:hAnsi="Times New Roman" w:cs="Times New Roman"/>
          <w:b/>
          <w:sz w:val="36"/>
          <w:szCs w:val="36"/>
        </w:rPr>
        <w:t>»</w:t>
      </w:r>
    </w:p>
    <w:p w:rsidR="00A84EB2" w:rsidRDefault="00A84EB2" w:rsidP="00343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Переходите по ссылке и учите движения!  </w:t>
      </w:r>
    </w:p>
    <w:p w:rsidR="00B56461" w:rsidRDefault="00A84EB2" w:rsidP="00343A8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335A2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https://www.youtube.com/watch?v=ICuvAMk33pQ</w:t>
        </w:r>
      </w:hyperlink>
    </w:p>
    <w:p w:rsidR="00A84EB2" w:rsidRDefault="00A84EB2" w:rsidP="00343A86">
      <w:pPr>
        <w:rPr>
          <w:rFonts w:ascii="Times New Roman" w:hAnsi="Times New Roman" w:cs="Times New Roman"/>
          <w:sz w:val="28"/>
          <w:szCs w:val="28"/>
        </w:rPr>
      </w:pPr>
    </w:p>
    <w:p w:rsidR="00A84EB2" w:rsidRPr="00343A86" w:rsidRDefault="00A84EB2" w:rsidP="00343A86">
      <w:pPr>
        <w:rPr>
          <w:rFonts w:ascii="Times New Roman" w:hAnsi="Times New Roman" w:cs="Times New Roman"/>
          <w:sz w:val="28"/>
          <w:szCs w:val="28"/>
        </w:rPr>
      </w:pPr>
    </w:p>
    <w:sectPr w:rsidR="00A84EB2" w:rsidRPr="0034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52F3"/>
    <w:multiLevelType w:val="multilevel"/>
    <w:tmpl w:val="17FEB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34"/>
    <w:rsid w:val="00343A86"/>
    <w:rsid w:val="006B4134"/>
    <w:rsid w:val="009057C8"/>
    <w:rsid w:val="00A84EB2"/>
    <w:rsid w:val="00B56461"/>
    <w:rsid w:val="00C7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A86"/>
    <w:rPr>
      <w:b/>
      <w:bCs/>
    </w:rPr>
  </w:style>
  <w:style w:type="character" w:styleId="a5">
    <w:name w:val="Hyperlink"/>
    <w:basedOn w:val="a0"/>
    <w:uiPriority w:val="99"/>
    <w:unhideWhenUsed/>
    <w:rsid w:val="00A84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A86"/>
    <w:rPr>
      <w:b/>
      <w:bCs/>
    </w:rPr>
  </w:style>
  <w:style w:type="character" w:styleId="a5">
    <w:name w:val="Hyperlink"/>
    <w:basedOn w:val="a0"/>
    <w:uiPriority w:val="99"/>
    <w:unhideWhenUsed/>
    <w:rsid w:val="00A84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CuvAMk33p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2020-05-17T11:55:00Z</dcterms:created>
  <dcterms:modified xsi:type="dcterms:W3CDTF">2020-05-17T12:40:00Z</dcterms:modified>
</cp:coreProperties>
</file>