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D6" w:rsidRDefault="001017D6" w:rsidP="001017D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1017D6" w:rsidRDefault="001017D6" w:rsidP="001017D6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"Мир природы</w:t>
      </w:r>
      <w:proofErr w:type="gramStart"/>
      <w:r>
        <w:rPr>
          <w:rFonts w:ascii="Comic Sans MS" w:eastAsia="Times New Roman" w:hAnsi="Comic Sans MS" w:cs="Arial"/>
          <w:sz w:val="32"/>
          <w:szCs w:val="32"/>
          <w:lang w:eastAsia="ru-RU"/>
        </w:rPr>
        <w:t>."</w:t>
      </w:r>
      <w:proofErr w:type="gramEnd"/>
    </w:p>
    <w:p w:rsidR="001017D6" w:rsidRDefault="001017D6" w:rsidP="001017D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Pr="001017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обобщённых представлений о весне, приспособленности растений и животных к изменениям в природе.</w:t>
      </w:r>
    </w:p>
    <w:p w:rsidR="001017D6" w:rsidRPr="001017D6" w:rsidRDefault="001017D6" w:rsidP="001017D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1017D6">
        <w:t xml:space="preserve"> </w:t>
      </w:r>
    </w:p>
    <w:p w:rsidR="001017D6" w:rsidRPr="001017D6" w:rsidRDefault="001017D6" w:rsidP="001017D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017D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Расширение знаний о характерных признаках весны: связи между явлениями живой и неживой природы и сезонными видами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сезонных изменений в природе.</w:t>
      </w:r>
    </w:p>
    <w:p w:rsidR="001017D6" w:rsidRDefault="001017D6" w:rsidP="001017D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017D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Поддержание детской инициативы в самостоятельных наблюдениях, опытах, развивать самостоятельность в познавательно-исследовательской деятельности.</w:t>
      </w:r>
    </w:p>
    <w:p w:rsidR="001017D6" w:rsidRDefault="001017D6" w:rsidP="001017D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Для осуществления образовательной деятельности</w:t>
      </w:r>
    </w:p>
    <w:p w:rsidR="001017D6" w:rsidRDefault="001017D6" w:rsidP="001017D6">
      <w:pPr>
        <w:pStyle w:val="a5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</w:rPr>
        <w:t>в семье по данной теме рекомендуем родителям: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55F6">
        <w:rPr>
          <w:rFonts w:ascii="Times New Roman" w:hAnsi="Times New Roman" w:cs="Times New Roman"/>
          <w:b/>
          <w:sz w:val="24"/>
          <w:szCs w:val="24"/>
        </w:rPr>
        <w:t xml:space="preserve">1. Уточните у ребенка, какое время года сейчас идет.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2. Уточните знания о последовательности смены времен года.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3. Попросите назвать предшествующее весне время года, назвать следующее за весной время года.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4. Уточните знание ребенком весенних месяцев.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5. Расспросите ребенка, какие изменения в неживой природе он заметил?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6. Расскажите ребенку о весенних полевых работах.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7. Упражнение "Подбирай, называй" на подбор определений и глаголов к существительным.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Весна (какая?) - ранняя, теплая, долгожданная и т.д.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Солнце (какое?)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День (какой?)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Снег весной (какой?)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Сосулька (какая?)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Солнце весной (что делает?) - греет, припекает, ласкает, согревает...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Снег весной (что делает?) - чернеет, тает...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Ручьи весной (что делают?)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Сосульки весной (что делают?)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8. Упражнение "Посчитай" на согласование числительных с существительными.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Один ручей, 2 ручья, 3 ручья, 4 ручья, 5 ручьев.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лужа, две лужи, 3 ..., 4 ..., 5...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проталина, 2 ..., 3 ..., 4 ..., 5...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сосулька, 2 ..., 3 ..., 4 ..., 5...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9. Упражнение "Назови ласково" на образование существительных с помощью </w:t>
      </w:r>
      <w:proofErr w:type="spellStart"/>
      <w:r w:rsidRPr="009655F6">
        <w:rPr>
          <w:rFonts w:ascii="Times New Roman" w:hAnsi="Times New Roman" w:cs="Times New Roman"/>
          <w:b/>
          <w:sz w:val="24"/>
          <w:szCs w:val="24"/>
        </w:rPr>
        <w:t>уменьшительноласкательных</w:t>
      </w:r>
      <w:proofErr w:type="spellEnd"/>
      <w:r w:rsidRPr="009655F6">
        <w:rPr>
          <w:rFonts w:ascii="Times New Roman" w:hAnsi="Times New Roman" w:cs="Times New Roman"/>
          <w:b/>
          <w:sz w:val="24"/>
          <w:szCs w:val="24"/>
        </w:rPr>
        <w:t xml:space="preserve"> суффиксов.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Ручей - ручеек,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проталина - проталинка,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>лужа</w:t>
      </w:r>
      <w:proofErr w:type="gramStart"/>
      <w:r w:rsidRPr="009655F6">
        <w:rPr>
          <w:rFonts w:ascii="Times New Roman" w:hAnsi="Times New Roman" w:cs="Times New Roman"/>
          <w:sz w:val="24"/>
          <w:szCs w:val="24"/>
        </w:rPr>
        <w:t xml:space="preserve"> - ..., </w:t>
      </w:r>
      <w:proofErr w:type="gramEnd"/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>солнце</w:t>
      </w:r>
      <w:proofErr w:type="gramStart"/>
      <w:r w:rsidRPr="009655F6">
        <w:rPr>
          <w:rFonts w:ascii="Times New Roman" w:hAnsi="Times New Roman" w:cs="Times New Roman"/>
          <w:sz w:val="24"/>
          <w:szCs w:val="24"/>
        </w:rPr>
        <w:t xml:space="preserve"> - ..., </w:t>
      </w:r>
      <w:proofErr w:type="gramEnd"/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сосулька - ...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10. Упражнение "Один - много" на употребление родительного падежа существительных мн. числа.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Один ручей - много ручьев.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лужа - много луж.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проталина - много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Одна сосулька - много ...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11. Учимся образовывать признак по аналогии.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lastRenderedPageBreak/>
        <w:t xml:space="preserve">Март - мартовский.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Апрель - апрельский.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Солнце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Весна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Май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Тепло - ...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12. Упражнение "Скажи наоборот" (продолжаем учиться подбирать антонимы).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Снег зимой чистый, а весной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Зимой дни холодные, а весной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Зимой солнце тусклое, весной - ...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Зимой погода пасмурная, а весной - ...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13. Связная речь. Пересказ без опоры на вопросы.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Солнце пригревает сильнее. Тает снег, звенит капель, бегут ручьи. День становится длиннее, а ночь короче. На деревьях набухают почки. Появляются первые птицы. Из-под снега прорастают подснежники. Люди снимают шубы, надевают куртки, плащи. Наступила весна.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14. Развитие логического мышления.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5F6">
        <w:rPr>
          <w:rFonts w:ascii="Times New Roman" w:hAnsi="Times New Roman" w:cs="Times New Roman"/>
          <w:i/>
          <w:sz w:val="24"/>
          <w:szCs w:val="24"/>
        </w:rPr>
        <w:t xml:space="preserve">а) Упражнение "Бывает - не бывает".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Зимой появляются проталины.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Весной дети катаются на санках.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Весной дети играют в снежки.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Зимой на деревьях распускаются листочки.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5F6">
        <w:rPr>
          <w:rFonts w:ascii="Times New Roman" w:hAnsi="Times New Roman" w:cs="Times New Roman"/>
          <w:i/>
          <w:sz w:val="24"/>
          <w:szCs w:val="24"/>
        </w:rPr>
        <w:t xml:space="preserve">б) Отгадать загадки.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На реке и треск, и гром,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Это значит - ледолом.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На реке и лед идет,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Это значит - ... (ледоход)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Сошли снега, шумит вода, день прибывает, когда это бывает? (весной) </w:t>
      </w:r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15. Развитие слуховой памяти. Работа над четкостью и выразительностью речи. Выучить стихотворение (любое по выбору). 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Весенние месяцы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У весны весёлый старт -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На пороге стоит Март.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Весело звенит капель -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К нам уже спешит Апрель.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Май их быстро догоняет,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Всех цветами он встречает.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Света, радости полны</w:t>
      </w:r>
    </w:p>
    <w:p w:rsidR="009655F6" w:rsidRP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rStyle w:val="c2"/>
          <w:color w:val="000000"/>
        </w:rPr>
        <w:t>Все три месяца весны.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Весенние певцы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У весны весёлый старт -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На пороге уже Март,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Неба синяя река,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Кораблики в ней – облака,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Дружно так поют скворцы,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Они – весенние певцы,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И вокруг всё расцветает -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1"/>
          <w:i/>
          <w:iCs/>
          <w:color w:val="000000"/>
        </w:rPr>
      </w:pPr>
      <w:r>
        <w:rPr>
          <w:rStyle w:val="c2"/>
          <w:color w:val="000000"/>
        </w:rPr>
        <w:t>По земле весна шагает.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Елена Эрато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Ласточка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Улетела Ласточка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За тридевять земель…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Возвращайся, Ласточка!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На дворе апрель.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Возвращайся, Ласточка!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Только не одна: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</w:rPr>
      </w:pPr>
      <w:r>
        <w:rPr>
          <w:rStyle w:val="c2"/>
          <w:color w:val="000000"/>
        </w:rPr>
        <w:t>Пусть с тобою, Ласточка,</w:t>
      </w:r>
    </w:p>
    <w:p w:rsid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1"/>
          <w:i/>
          <w:iCs/>
          <w:color w:val="000000"/>
        </w:rPr>
      </w:pPr>
      <w:r>
        <w:rPr>
          <w:rStyle w:val="c2"/>
          <w:color w:val="000000"/>
        </w:rPr>
        <w:t>Прилетит Весна!</w:t>
      </w:r>
    </w:p>
    <w:p w:rsidR="009655F6" w:rsidRPr="009655F6" w:rsidRDefault="009655F6" w:rsidP="009655F6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Борис </w:t>
      </w:r>
      <w:proofErr w:type="spellStart"/>
      <w:r>
        <w:rPr>
          <w:rStyle w:val="c1"/>
          <w:i/>
          <w:iCs/>
          <w:color w:val="000000"/>
        </w:rPr>
        <w:t>Заходер</w:t>
      </w:r>
      <w:proofErr w:type="spellEnd"/>
    </w:p>
    <w:p w:rsidR="009655F6" w:rsidRP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F6">
        <w:rPr>
          <w:rFonts w:ascii="Times New Roman" w:hAnsi="Times New Roman" w:cs="Times New Roman"/>
          <w:b/>
          <w:sz w:val="24"/>
          <w:szCs w:val="24"/>
        </w:rPr>
        <w:t xml:space="preserve">16. Познакомить детей с пословицами и поговорками. Рассказать, что такое пословица, поговорка, когда и для чего их используют. Разобрать несколько поговорок о весне. Помочь ребенку их запомнить.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- Если в апреле земля преет, значит, вовремя май посеет. (Выйдет хлебороб за околицу поглядеть, что делается в полях, какими они вышли из-под снега.) </w:t>
      </w:r>
    </w:p>
    <w:p w:rsidR="009655F6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-Одна ласточка не делает весны. (Отдельные признаки, приметы какого-либо явления еще не говорят о его действительном наступлении, существовании.) </w:t>
      </w:r>
    </w:p>
    <w:p w:rsidR="000341FA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5F6">
        <w:rPr>
          <w:rFonts w:ascii="Times New Roman" w:hAnsi="Times New Roman" w:cs="Times New Roman"/>
          <w:sz w:val="24"/>
          <w:szCs w:val="24"/>
        </w:rPr>
        <w:t xml:space="preserve">17. Ознакомление с художественной литературой. Советую прочитать и обсудить рассказы: </w:t>
      </w:r>
    </w:p>
    <w:p w:rsidR="000341FA" w:rsidRPr="000341FA" w:rsidRDefault="000341FA" w:rsidP="00034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Чтение </w:t>
      </w:r>
      <w:r w:rsidRPr="000341FA">
        <w:rPr>
          <w:rFonts w:ascii="Times New Roman" w:hAnsi="Times New Roman" w:cs="Times New Roman"/>
          <w:sz w:val="24"/>
          <w:szCs w:val="24"/>
        </w:rPr>
        <w:t>стихо</w:t>
      </w:r>
      <w:r>
        <w:rPr>
          <w:rFonts w:ascii="Times New Roman" w:hAnsi="Times New Roman" w:cs="Times New Roman"/>
          <w:sz w:val="24"/>
          <w:szCs w:val="24"/>
        </w:rPr>
        <w:t xml:space="preserve">творения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«Ласточка».</w:t>
      </w:r>
    </w:p>
    <w:p w:rsidR="000341FA" w:rsidRPr="000341FA" w:rsidRDefault="000341FA" w:rsidP="00034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41FA">
        <w:rPr>
          <w:rFonts w:ascii="Times New Roman" w:hAnsi="Times New Roman" w:cs="Times New Roman"/>
          <w:sz w:val="24"/>
          <w:szCs w:val="24"/>
        </w:rPr>
        <w:t>Чтение произ</w:t>
      </w:r>
      <w:r>
        <w:rPr>
          <w:rFonts w:ascii="Times New Roman" w:hAnsi="Times New Roman" w:cs="Times New Roman"/>
          <w:sz w:val="24"/>
          <w:szCs w:val="24"/>
        </w:rPr>
        <w:t>ведения Л. Н. Толстого «Лебеди»</w:t>
      </w:r>
    </w:p>
    <w:p w:rsidR="000341FA" w:rsidRPr="000341FA" w:rsidRDefault="000341FA" w:rsidP="00034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41FA">
        <w:rPr>
          <w:rFonts w:ascii="Times New Roman" w:hAnsi="Times New Roman" w:cs="Times New Roman"/>
          <w:sz w:val="24"/>
          <w:szCs w:val="24"/>
        </w:rPr>
        <w:t xml:space="preserve">Чтение произведений В. Бианки «Лесные </w:t>
      </w:r>
      <w:proofErr w:type="gramStart"/>
      <w:r w:rsidRPr="000341FA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ишки</w:t>
      </w:r>
      <w:proofErr w:type="gramEnd"/>
      <w:r>
        <w:rPr>
          <w:rFonts w:ascii="Times New Roman" w:hAnsi="Times New Roman" w:cs="Times New Roman"/>
          <w:sz w:val="24"/>
          <w:szCs w:val="24"/>
        </w:rPr>
        <w:t>», «Грачи».</w:t>
      </w:r>
    </w:p>
    <w:p w:rsidR="000341FA" w:rsidRPr="000341FA" w:rsidRDefault="000341FA" w:rsidP="00034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41FA">
        <w:rPr>
          <w:rFonts w:ascii="Times New Roman" w:hAnsi="Times New Roman" w:cs="Times New Roman"/>
          <w:sz w:val="24"/>
          <w:szCs w:val="24"/>
        </w:rPr>
        <w:t>Чтение сказки Г</w:t>
      </w:r>
      <w:r>
        <w:rPr>
          <w:rFonts w:ascii="Times New Roman" w:hAnsi="Times New Roman" w:cs="Times New Roman"/>
          <w:sz w:val="24"/>
          <w:szCs w:val="24"/>
        </w:rPr>
        <w:t>. Х. Андерсена «Гадкий утенок».</w:t>
      </w:r>
    </w:p>
    <w:p w:rsidR="000341FA" w:rsidRDefault="000341FA" w:rsidP="00034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41FA">
        <w:rPr>
          <w:rFonts w:ascii="Times New Roman" w:hAnsi="Times New Roman" w:cs="Times New Roman"/>
          <w:sz w:val="24"/>
          <w:szCs w:val="24"/>
        </w:rPr>
        <w:t>Пересказ сказки Г. Х. Андерсена «Гадкий утенок».</w:t>
      </w:r>
    </w:p>
    <w:p w:rsidR="000341FA" w:rsidRDefault="009655F6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819">
        <w:rPr>
          <w:rFonts w:ascii="Times New Roman" w:hAnsi="Times New Roman" w:cs="Times New Roman"/>
          <w:b/>
          <w:sz w:val="24"/>
          <w:szCs w:val="24"/>
        </w:rPr>
        <w:t>18. Ознакомление с произведениями живописи. Рассмотреть иллюстрации картин:</w:t>
      </w:r>
      <w:r w:rsidR="005238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819" w:rsidRDefault="00523819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819">
        <w:rPr>
          <w:rFonts w:ascii="Times New Roman" w:hAnsi="Times New Roman" w:cs="Times New Roman"/>
          <w:sz w:val="24"/>
          <w:szCs w:val="24"/>
        </w:rPr>
        <w:t xml:space="preserve">Репродукции картин Левитана «Весна – большая вода», </w:t>
      </w:r>
    </w:p>
    <w:p w:rsidR="00523819" w:rsidRDefault="00523819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834006"/>
            <wp:effectExtent l="0" t="0" r="3175" b="5080"/>
            <wp:docPr id="1" name="Рисунок 1" descr="https://regnum.ru/uploads/pictures/news/2016/04/08/regnum_picture_1460073300743624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6/04/08/regnum_picture_1460073300743624_norm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819" w:rsidRDefault="00523819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30A" w:rsidRDefault="00523819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3819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523819">
        <w:rPr>
          <w:rFonts w:ascii="Times New Roman" w:hAnsi="Times New Roman" w:cs="Times New Roman"/>
          <w:sz w:val="24"/>
          <w:szCs w:val="24"/>
        </w:rPr>
        <w:t xml:space="preserve"> «Грачи прилетели»</w:t>
      </w:r>
    </w:p>
    <w:p w:rsidR="00523819" w:rsidRPr="009655F6" w:rsidRDefault="00523819" w:rsidP="0096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59680"/>
            <wp:effectExtent l="0" t="0" r="3175" b="0"/>
            <wp:docPr id="2" name="Рисунок 2" descr="https://avatars.mds.yandex.net/get-zen_doc/105853/pub_5d8080edb5e99200adfa6ef3_5d8080fbfc69ab00ae9197d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05853/pub_5d8080edb5e99200adfa6ef3_5d8080fbfc69ab00ae9197dd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819" w:rsidRPr="0096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F6"/>
    <w:rsid w:val="000341FA"/>
    <w:rsid w:val="001017D6"/>
    <w:rsid w:val="004D3E87"/>
    <w:rsid w:val="00523819"/>
    <w:rsid w:val="0055730A"/>
    <w:rsid w:val="009655F6"/>
    <w:rsid w:val="00C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6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55F6"/>
  </w:style>
  <w:style w:type="character" w:customStyle="1" w:styleId="c2">
    <w:name w:val="c2"/>
    <w:basedOn w:val="a0"/>
    <w:rsid w:val="009655F6"/>
  </w:style>
  <w:style w:type="character" w:customStyle="1" w:styleId="c1">
    <w:name w:val="c1"/>
    <w:basedOn w:val="a0"/>
    <w:rsid w:val="009655F6"/>
  </w:style>
  <w:style w:type="paragraph" w:styleId="a3">
    <w:name w:val="Balloon Text"/>
    <w:basedOn w:val="a"/>
    <w:link w:val="a4"/>
    <w:uiPriority w:val="99"/>
    <w:semiHidden/>
    <w:unhideWhenUsed/>
    <w:rsid w:val="0052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8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1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6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55F6"/>
  </w:style>
  <w:style w:type="character" w:customStyle="1" w:styleId="c2">
    <w:name w:val="c2"/>
    <w:basedOn w:val="a0"/>
    <w:rsid w:val="009655F6"/>
  </w:style>
  <w:style w:type="character" w:customStyle="1" w:styleId="c1">
    <w:name w:val="c1"/>
    <w:basedOn w:val="a0"/>
    <w:rsid w:val="009655F6"/>
  </w:style>
  <w:style w:type="paragraph" w:styleId="a3">
    <w:name w:val="Balloon Text"/>
    <w:basedOn w:val="a"/>
    <w:link w:val="a4"/>
    <w:uiPriority w:val="99"/>
    <w:semiHidden/>
    <w:unhideWhenUsed/>
    <w:rsid w:val="0052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8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1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2020-04-13T07:56:00Z</dcterms:created>
  <dcterms:modified xsi:type="dcterms:W3CDTF">2020-05-01T15:54:00Z</dcterms:modified>
</cp:coreProperties>
</file>