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9A" w:rsidRDefault="00AD729A" w:rsidP="00AD729A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Рекомендации и практические задания</w:t>
      </w:r>
    </w:p>
    <w:p w:rsidR="00AD729A" w:rsidRDefault="00AD729A" w:rsidP="00AD729A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от музыкального руководителя детского сада                 «Солнышко»</w:t>
      </w:r>
    </w:p>
    <w:p w:rsidR="00AD729A" w:rsidRDefault="00AD729A" w:rsidP="00AD729A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для детей подготовительных групп</w:t>
      </w:r>
    </w:p>
    <w:p w:rsidR="00AD729A" w:rsidRDefault="00AD729A" w:rsidP="00AD7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29A" w:rsidRDefault="00AD729A" w:rsidP="00AD729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многие семьи вынуждены сидеть на карантине, и много времени проводить вместе дома. Всему виной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продолжает гулять по планете. Карантин в школах, садах, развлекательные центры тоже закрыты. В связи с карантином закрыты бассейны,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фитнес-клубы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 вообще на улицу выходить не рекомендуется. У многих родителей на повестке дня вопрос: чем занять ребенка дома в карантин? До какого числа карантин? Как не сойти с ума во время карантина? Предлагаем вам несколько идей для карантинных будней, которые можно реализовать в пределах дома/квартиры. Они помогут провести время с интересом и вам, и детям.</w:t>
      </w:r>
    </w:p>
    <w:p w:rsidR="00AD729A" w:rsidRDefault="00AD729A" w:rsidP="00AD72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29A" w:rsidRDefault="00AD729A" w:rsidP="00AD72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Несколько советов родителям:</w:t>
      </w:r>
    </w:p>
    <w:p w:rsidR="00AD729A" w:rsidRDefault="00AD729A" w:rsidP="00AD729A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близких.</w:t>
      </w:r>
    </w:p>
    <w:p w:rsidR="00AD729A" w:rsidRDefault="00AD729A" w:rsidP="00AD72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29A" w:rsidRDefault="00AD729A" w:rsidP="00AD729A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распорядок дня и повесьте его на видном месте.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AD729A" w:rsidRDefault="00AD729A" w:rsidP="00AD72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29A" w:rsidRDefault="00AD729A" w:rsidP="00AD729A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792C4B" w:rsidRDefault="00792C4B"/>
    <w:p w:rsidR="00AD729A" w:rsidRDefault="00AD729A"/>
    <w:p w:rsidR="00AD729A" w:rsidRDefault="00AD729A"/>
    <w:p w:rsidR="00AD729A" w:rsidRDefault="00AD729A"/>
    <w:p w:rsidR="00AD729A" w:rsidRDefault="00AD729A"/>
    <w:p w:rsidR="002F7642" w:rsidRDefault="00E05DD7" w:rsidP="00BB75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Знакомство с п</w:t>
      </w:r>
      <w:r w:rsidR="004602E3">
        <w:rPr>
          <w:rFonts w:ascii="Times New Roman" w:hAnsi="Times New Roman" w:cs="Times New Roman"/>
          <w:b/>
          <w:sz w:val="28"/>
          <w:szCs w:val="28"/>
        </w:rPr>
        <w:t>ортретами</w:t>
      </w:r>
      <w:r w:rsidR="002F7642">
        <w:rPr>
          <w:rFonts w:ascii="Times New Roman" w:hAnsi="Times New Roman" w:cs="Times New Roman"/>
          <w:b/>
          <w:sz w:val="28"/>
          <w:szCs w:val="28"/>
        </w:rPr>
        <w:t xml:space="preserve"> известных русских композиторов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окружают нас с самого рождения. Можно не думать о них вообще, не обращать внимания — они не всегда беспокоят нас. Но мы привыкли к повседневному городскому шуму настолько, что без него нам чего-то даже не хватает.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♦ Какие звуки можно услышать на улицах большого города?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на городских улицах слышатся шум транспорта, голоса людей.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Звуки, которые мы слышим в природе, совсем другие. Это шум дождя, раскаты грома, шелест листьев, птичье пение, плеск морских волн, журчание ручьев, звон капелей, протяжное завывание ветра.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композитора самые обыкновенные звуки сплетаются в красивую мелодию.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рочитайте</w:t>
      </w:r>
      <w:r w:rsidRPr="004602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стихотворение.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Композитор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 музыку слышит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шуме дождя и грома раскатах,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Ноты в тетрадь композитор запишет,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музыканты исполнят сонату.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 музыку слышит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шелесте листьев, в плеске прибоя.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Ноты в тетрадь композитор запишет —</w:t>
      </w:r>
    </w:p>
    <w:p w:rsid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споем мы вместе с тобою!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быть, вы уже знаете, что композитором называют человека, который сочиняет музыку.</w:t>
      </w:r>
    </w:p>
    <w:p w:rsidR="004602E3" w:rsidRPr="004602E3" w:rsidRDefault="004602E3" w:rsidP="004602E3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2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Композитор</w:t>
      </w:r>
      <w:r w:rsidRPr="0046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латинское слово, в переводе означающее «сочинитель». Многие композиторы писали и сейчас пишут музыку для детей.</w:t>
      </w:r>
    </w:p>
    <w:p w:rsidR="004602E3" w:rsidRDefault="004602E3" w:rsidP="004602E3">
      <w:pPr>
        <w:rPr>
          <w:rFonts w:ascii="Times New Roman" w:hAnsi="Times New Roman" w:cs="Times New Roman"/>
          <w:b/>
          <w:sz w:val="28"/>
          <w:szCs w:val="28"/>
        </w:rPr>
      </w:pPr>
    </w:p>
    <w:p w:rsidR="00BB757C" w:rsidRDefault="00BB757C" w:rsidP="002F7642">
      <w:pPr>
        <w:rPr>
          <w:rFonts w:ascii="Times New Roman" w:hAnsi="Times New Roman" w:cs="Times New Roman"/>
          <w:b/>
          <w:sz w:val="28"/>
          <w:szCs w:val="28"/>
        </w:rPr>
      </w:pPr>
    </w:p>
    <w:p w:rsidR="002F7642" w:rsidRPr="001206CE" w:rsidRDefault="002F7642" w:rsidP="00BB757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06CE">
        <w:rPr>
          <w:rFonts w:ascii="Times New Roman" w:hAnsi="Times New Roman" w:cs="Times New Roman"/>
          <w:b/>
          <w:sz w:val="28"/>
          <w:szCs w:val="28"/>
        </w:rPr>
        <w:lastRenderedPageBreak/>
        <w:t>Николай Андреевич Римский-Корсаков</w:t>
      </w:r>
      <w:r w:rsidR="001206CE" w:rsidRPr="001206C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206CE" w:rsidRPr="001206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великий русский композитор, педагог и дирижёр, родился в 1</w:t>
      </w:r>
      <w:r w:rsidR="001206CE" w:rsidRPr="001206CE">
        <w:rPr>
          <w:rFonts w:ascii="Times New Roman" w:hAnsi="Times New Roman" w:cs="Times New Roman"/>
          <w:noProof/>
          <w:sz w:val="28"/>
          <w:szCs w:val="28"/>
          <w:lang w:eastAsia="ru-RU"/>
        </w:rPr>
        <w:t>844 году.</w:t>
      </w:r>
    </w:p>
    <w:p w:rsidR="001206CE" w:rsidRDefault="001206CE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76925" cy="7686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tkaya-biografiya-Rimskogo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2E3" w:rsidRDefault="004602E3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4602E3" w:rsidRDefault="004602E3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1206CE" w:rsidRDefault="001206CE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Дмитрий Борисович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Кабалевский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02D2E">
        <w:rPr>
          <w:rFonts w:ascii="Times New Roman" w:hAnsi="Times New Roman" w:cs="Times New Roman"/>
          <w:b/>
          <w:sz w:val="28"/>
          <w:szCs w:val="28"/>
        </w:rPr>
        <w:t>детский, советский композитор, пианист, педагог, родился в 1904 году.</w:t>
      </w: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80000" cy="69850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balevsk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Пётр Ильич Чайковский – великий русский композитор, педагог, родился в 1840 году.</w:t>
      </w: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15000" cy="762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sxl1ySTEqE_petr-chaikovski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902D2E" w:rsidRDefault="00902D2E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Pr="00E05DD7" w:rsidRDefault="00902D2E" w:rsidP="00BB757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Дмитрий Дмитриевич Шостакович – </w:t>
      </w:r>
      <w:r w:rsidR="00E05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E05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усский и советский композитор, пианист, педагог, музыкально-общественный деятель, родился в 1906 году.</w:t>
      </w:r>
    </w:p>
    <w:p w:rsidR="00902D2E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19725" cy="7620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99904_2593742826_1482902713701-t800x8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E05DD7" w:rsidP="00BB757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Георгий Васильевич Свиридов –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E05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усский советский композитор, пианист, родился в 1915 году.</w:t>
      </w:r>
    </w:p>
    <w:p w:rsidR="00E05DD7" w:rsidRDefault="00E05DD7" w:rsidP="00BB757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12851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E05DD7" w:rsidP="00BB757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Сергей Сергеевич Прокофьев –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E05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усский и советский композитор, пианист, дирижёр, музыкальный писатель, родился в 1891 году.</w:t>
      </w: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87463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num_picture_1463479987172610_norma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7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E05DD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6972F7" w:rsidRDefault="006972F7" w:rsidP="00697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Изучаем музыкальные ноты</w:t>
      </w:r>
    </w:p>
    <w:p w:rsidR="006972F7" w:rsidRDefault="006972F7" w:rsidP="006972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F7" w:rsidRDefault="006972F7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109085"/>
            <wp:effectExtent l="0" t="0" r="317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1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2F7" w:rsidRDefault="006972F7" w:rsidP="00BB757C">
      <w:pPr>
        <w:rPr>
          <w:rFonts w:ascii="Times New Roman" w:hAnsi="Times New Roman" w:cs="Times New Roman"/>
          <w:b/>
          <w:sz w:val="28"/>
          <w:szCs w:val="28"/>
        </w:rPr>
      </w:pPr>
    </w:p>
    <w:p w:rsidR="00E05DD7" w:rsidRDefault="006972F7" w:rsidP="00BB7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Перейдите по ссылке: </w:t>
      </w:r>
      <w:hyperlink r:id="rId14" w:history="1">
        <w:r w:rsidRPr="00567AC2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https://www.youtube.com/watch?v=Ywo7vWNbu94</w:t>
        </w:r>
      </w:hyperlink>
    </w:p>
    <w:p w:rsidR="006972F7" w:rsidRDefault="006972F7" w:rsidP="00697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6972F7" w:rsidRPr="004602E3" w:rsidRDefault="006972F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>Семь кружочков-</w:t>
      </w:r>
      <w:proofErr w:type="spellStart"/>
      <w:r w:rsidRPr="004602E3">
        <w:rPr>
          <w:rFonts w:ascii="Times New Roman" w:hAnsi="Times New Roman" w:cs="Times New Roman"/>
          <w:sz w:val="28"/>
          <w:szCs w:val="28"/>
        </w:rPr>
        <w:t>малышат</w:t>
      </w:r>
      <w:proofErr w:type="spellEnd"/>
      <w:proofErr w:type="gramStart"/>
      <w:r w:rsidR="00333687" w:rsidRPr="004602E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602E3">
        <w:rPr>
          <w:rFonts w:ascii="Times New Roman" w:hAnsi="Times New Roman" w:cs="Times New Roman"/>
          <w:sz w:val="28"/>
          <w:szCs w:val="28"/>
        </w:rPr>
        <w:t xml:space="preserve">  </w:t>
      </w:r>
      <w:r w:rsidR="00333687" w:rsidRPr="004602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33687" w:rsidRPr="004602E3">
        <w:rPr>
          <w:rFonts w:ascii="Times New Roman" w:hAnsi="Times New Roman" w:cs="Times New Roman"/>
          <w:sz w:val="28"/>
          <w:szCs w:val="28"/>
        </w:rPr>
        <w:t>ять линеек – дом для нот,</w:t>
      </w:r>
    </w:p>
    <w:p w:rsidR="006972F7" w:rsidRPr="004602E3" w:rsidRDefault="006972F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>На линеечках сидят.</w:t>
      </w:r>
      <w:r w:rsidR="00333687" w:rsidRPr="004602E3">
        <w:rPr>
          <w:rFonts w:ascii="Times New Roman" w:hAnsi="Times New Roman" w:cs="Times New Roman"/>
          <w:sz w:val="28"/>
          <w:szCs w:val="28"/>
        </w:rPr>
        <w:t xml:space="preserve">                                      Ноты в каждой здесь живет.</w:t>
      </w:r>
    </w:p>
    <w:p w:rsidR="00333687" w:rsidRPr="004602E3" w:rsidRDefault="006972F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>Ах, как дружно все живут,</w:t>
      </w:r>
      <w:r w:rsidR="00333687" w:rsidRPr="004602E3">
        <w:rPr>
          <w:rFonts w:ascii="Times New Roman" w:hAnsi="Times New Roman" w:cs="Times New Roman"/>
          <w:sz w:val="28"/>
          <w:szCs w:val="28"/>
        </w:rPr>
        <w:t xml:space="preserve">                           Люди в мире разных стран</w:t>
      </w:r>
    </w:p>
    <w:p w:rsidR="006972F7" w:rsidRPr="004602E3" w:rsidRDefault="006972F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>Звонко песенки поют.</w:t>
      </w:r>
      <w:r w:rsidR="00333687" w:rsidRPr="004602E3">
        <w:rPr>
          <w:rFonts w:ascii="Times New Roman" w:hAnsi="Times New Roman" w:cs="Times New Roman"/>
          <w:sz w:val="28"/>
          <w:szCs w:val="28"/>
        </w:rPr>
        <w:t xml:space="preserve">                                   Зовут линейки…(нотный стан)</w:t>
      </w:r>
    </w:p>
    <w:p w:rsidR="006972F7" w:rsidRPr="004602E3" w:rsidRDefault="006972F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4602E3">
        <w:rPr>
          <w:rFonts w:ascii="Times New Roman" w:hAnsi="Times New Roman" w:cs="Times New Roman"/>
          <w:sz w:val="28"/>
          <w:szCs w:val="28"/>
        </w:rPr>
        <w:t>заняты</w:t>
      </w:r>
      <w:proofErr w:type="gramEnd"/>
      <w:r w:rsidRPr="004602E3">
        <w:rPr>
          <w:rFonts w:ascii="Times New Roman" w:hAnsi="Times New Roman" w:cs="Times New Roman"/>
          <w:sz w:val="28"/>
          <w:szCs w:val="28"/>
        </w:rPr>
        <w:t xml:space="preserve"> работой</w:t>
      </w:r>
    </w:p>
    <w:p w:rsidR="006972F7" w:rsidRPr="004602E3" w:rsidRDefault="006972F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>Эти радостные…(ноты)</w:t>
      </w:r>
      <w:r w:rsidR="00333687" w:rsidRPr="004602E3">
        <w:rPr>
          <w:rFonts w:ascii="Times New Roman" w:hAnsi="Times New Roman" w:cs="Times New Roman"/>
          <w:sz w:val="28"/>
          <w:szCs w:val="28"/>
        </w:rPr>
        <w:t xml:space="preserve">                               Семь всего лишь нот на свете:</w:t>
      </w:r>
    </w:p>
    <w:p w:rsidR="00333687" w:rsidRPr="004602E3" w:rsidRDefault="0033368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Ноты эти назови?</w:t>
      </w:r>
    </w:p>
    <w:p w:rsidR="00333687" w:rsidRPr="004602E3" w:rsidRDefault="0033368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(До Ре Ми Фа Соль Ля Си)</w:t>
      </w:r>
    </w:p>
    <w:p w:rsidR="00333687" w:rsidRPr="004602E3" w:rsidRDefault="0033368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Ты запомни ноты эти</w:t>
      </w:r>
    </w:p>
    <w:p w:rsidR="00333687" w:rsidRPr="004602E3" w:rsidRDefault="00333687" w:rsidP="006972F7">
      <w:pPr>
        <w:rPr>
          <w:rFonts w:ascii="Times New Roman" w:hAnsi="Times New Roman" w:cs="Times New Roman"/>
          <w:sz w:val="28"/>
          <w:szCs w:val="28"/>
        </w:rPr>
      </w:pPr>
      <w:r w:rsidRPr="00460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И в тетрадку занеси!</w:t>
      </w:r>
    </w:p>
    <w:p w:rsidR="00333687" w:rsidRDefault="00333687" w:rsidP="006972F7">
      <w:pPr>
        <w:rPr>
          <w:rFonts w:ascii="Times New Roman" w:hAnsi="Times New Roman" w:cs="Times New Roman"/>
          <w:b/>
          <w:sz w:val="28"/>
          <w:szCs w:val="28"/>
        </w:rPr>
      </w:pP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rStyle w:val="a6"/>
          <w:color w:val="111111"/>
          <w:sz w:val="28"/>
          <w:szCs w:val="28"/>
          <w:bdr w:val="none" w:sz="0" w:space="0" w:color="auto" w:frame="1"/>
        </w:rPr>
        <w:lastRenderedPageBreak/>
        <w:t>Музыка для слушания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«Марш»</w:t>
      </w:r>
      <w:r w:rsidRPr="004602E3">
        <w:rPr>
          <w:color w:val="111111"/>
          <w:sz w:val="28"/>
          <w:szCs w:val="28"/>
        </w:rPr>
        <w:t> муз. Прокофьева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«Грустная песня»</w:t>
      </w:r>
      <w:r w:rsidRPr="004602E3">
        <w:rPr>
          <w:color w:val="111111"/>
          <w:sz w:val="28"/>
          <w:szCs w:val="28"/>
        </w:rPr>
        <w:t> муз. Г. Свиридова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«Вальс-шутка»</w:t>
      </w:r>
      <w:r w:rsidRPr="004602E3">
        <w:rPr>
          <w:color w:val="111111"/>
          <w:sz w:val="28"/>
          <w:szCs w:val="28"/>
        </w:rPr>
        <w:t> муз. С. Шостаковича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4. 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«Детская полька»</w:t>
      </w:r>
      <w:r w:rsidRPr="004602E3">
        <w:rPr>
          <w:color w:val="111111"/>
          <w:sz w:val="28"/>
          <w:szCs w:val="28"/>
        </w:rPr>
        <w:t> муз. Глинки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5. 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«Осень»</w:t>
      </w:r>
      <w:r w:rsidRPr="004602E3">
        <w:rPr>
          <w:color w:val="111111"/>
          <w:sz w:val="28"/>
          <w:szCs w:val="28"/>
        </w:rPr>
        <w:t> муз. Александрова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6. 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«Полет шмеля»</w:t>
      </w:r>
      <w:r w:rsidRPr="004602E3">
        <w:rPr>
          <w:color w:val="111111"/>
          <w:sz w:val="28"/>
          <w:szCs w:val="28"/>
        </w:rPr>
        <w:t> муз. Римского-Корсакова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7. 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«Камаринская»</w:t>
      </w:r>
      <w:r w:rsidRPr="004602E3">
        <w:rPr>
          <w:color w:val="111111"/>
          <w:sz w:val="28"/>
          <w:szCs w:val="28"/>
        </w:rPr>
        <w:t> р. н. м. в обр. Чайковского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8. 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«Гном»</w:t>
      </w:r>
      <w:r w:rsidRPr="004602E3">
        <w:rPr>
          <w:color w:val="111111"/>
          <w:sz w:val="28"/>
          <w:szCs w:val="28"/>
        </w:rPr>
        <w:t> Мусоргского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9. 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«Менуэт»</w:t>
      </w:r>
      <w:r w:rsidRPr="004602E3">
        <w:rPr>
          <w:color w:val="111111"/>
          <w:sz w:val="28"/>
          <w:szCs w:val="28"/>
        </w:rPr>
        <w:t> Моцарта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10. 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«Жаворонок»</w:t>
      </w:r>
      <w:r w:rsidRPr="004602E3">
        <w:rPr>
          <w:color w:val="111111"/>
          <w:sz w:val="28"/>
          <w:szCs w:val="28"/>
        </w:rPr>
        <w:t> Глинки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11. 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«Кавалерийская»</w:t>
      </w:r>
      <w:r w:rsidRPr="004602E3">
        <w:rPr>
          <w:color w:val="111111"/>
          <w:sz w:val="28"/>
          <w:szCs w:val="28"/>
        </w:rPr>
        <w:t xml:space="preserve"> муз. Д. </w:t>
      </w:r>
      <w:proofErr w:type="spellStart"/>
      <w:r w:rsidRPr="004602E3">
        <w:rPr>
          <w:color w:val="111111"/>
          <w:sz w:val="28"/>
          <w:szCs w:val="28"/>
        </w:rPr>
        <w:t>Кабалевского</w:t>
      </w:r>
      <w:proofErr w:type="spellEnd"/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12. 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«Пьеса»</w:t>
      </w:r>
      <w:r w:rsidRPr="004602E3">
        <w:rPr>
          <w:color w:val="111111"/>
          <w:sz w:val="28"/>
          <w:szCs w:val="28"/>
        </w:rPr>
        <w:t xml:space="preserve"> муз. </w:t>
      </w:r>
      <w:proofErr w:type="spellStart"/>
      <w:r w:rsidRPr="004602E3">
        <w:rPr>
          <w:color w:val="111111"/>
          <w:sz w:val="28"/>
          <w:szCs w:val="28"/>
        </w:rPr>
        <w:t>Барток</w:t>
      </w:r>
      <w:proofErr w:type="spellEnd"/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13. 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«Солдатский марш»</w:t>
      </w:r>
      <w:r w:rsidRPr="004602E3">
        <w:rPr>
          <w:color w:val="111111"/>
          <w:sz w:val="28"/>
          <w:szCs w:val="28"/>
        </w:rPr>
        <w:t> муз. Шумана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14. 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«Море»</w:t>
      </w:r>
      <w:r w:rsidRPr="004602E3">
        <w:rPr>
          <w:color w:val="111111"/>
          <w:sz w:val="28"/>
          <w:szCs w:val="28"/>
        </w:rPr>
        <w:t> муз. Римского-Корсакова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15. 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«Сани с колокольчиками»</w:t>
      </w:r>
      <w:r w:rsidRPr="004602E3">
        <w:rPr>
          <w:color w:val="111111"/>
          <w:sz w:val="28"/>
          <w:szCs w:val="28"/>
        </w:rPr>
        <w:t xml:space="preserve"> муз. </w:t>
      </w:r>
      <w:proofErr w:type="spellStart"/>
      <w:r w:rsidRPr="004602E3">
        <w:rPr>
          <w:color w:val="111111"/>
          <w:sz w:val="28"/>
          <w:szCs w:val="28"/>
        </w:rPr>
        <w:t>Агафонникова</w:t>
      </w:r>
      <w:proofErr w:type="spellEnd"/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16. 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«Старый замок»</w:t>
      </w:r>
      <w:r w:rsidRPr="004602E3">
        <w:rPr>
          <w:color w:val="111111"/>
          <w:sz w:val="28"/>
          <w:szCs w:val="28"/>
        </w:rPr>
        <w:t> муз. Мусоргского</w:t>
      </w:r>
    </w:p>
    <w:p w:rsidR="004602E3" w:rsidRDefault="00333687" w:rsidP="004602E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17. 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4602E3">
        <w:rPr>
          <w:color w:val="111111"/>
          <w:sz w:val="28"/>
          <w:szCs w:val="28"/>
        </w:rPr>
        <w:t> муз. Кюи</w:t>
      </w:r>
    </w:p>
    <w:p w:rsidR="00333687" w:rsidRPr="004602E3" w:rsidRDefault="00333687" w:rsidP="004602E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 xml:space="preserve">18. Обрядовые песни </w:t>
      </w:r>
      <w:proofErr w:type="spellStart"/>
      <w:r w:rsidRPr="004602E3">
        <w:rPr>
          <w:color w:val="111111"/>
          <w:sz w:val="28"/>
          <w:szCs w:val="28"/>
        </w:rPr>
        <w:t>Масленницы</w:t>
      </w:r>
      <w:proofErr w:type="spellEnd"/>
      <w:r w:rsidRPr="004602E3">
        <w:rPr>
          <w:color w:val="111111"/>
          <w:sz w:val="28"/>
          <w:szCs w:val="28"/>
        </w:rPr>
        <w:t>.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19. 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«Песня жаворонка»</w:t>
      </w:r>
      <w:r w:rsidRPr="004602E3">
        <w:rPr>
          <w:color w:val="111111"/>
          <w:sz w:val="28"/>
          <w:szCs w:val="28"/>
        </w:rPr>
        <w:t> муз. П. И. Чайковского,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4602E3">
        <w:rPr>
          <w:color w:val="111111"/>
          <w:sz w:val="28"/>
          <w:szCs w:val="28"/>
        </w:rPr>
        <w:t>.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20. 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«Веселый крестьянин»</w:t>
      </w:r>
      <w:r w:rsidRPr="004602E3">
        <w:rPr>
          <w:color w:val="111111"/>
          <w:sz w:val="28"/>
          <w:szCs w:val="28"/>
        </w:rPr>
        <w:t> муз. Шумана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21. 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«Необычайные приключения»</w:t>
      </w:r>
      <w:r w:rsidRPr="004602E3">
        <w:rPr>
          <w:color w:val="111111"/>
          <w:sz w:val="28"/>
          <w:szCs w:val="28"/>
        </w:rPr>
        <w:t> Гречанинова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22. 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«Колыбельная кикиморы»</w:t>
      </w:r>
      <w:r w:rsidRPr="004602E3">
        <w:rPr>
          <w:color w:val="111111"/>
          <w:sz w:val="28"/>
          <w:szCs w:val="28"/>
        </w:rPr>
        <w:t xml:space="preserve"> муз. </w:t>
      </w:r>
      <w:proofErr w:type="spellStart"/>
      <w:r w:rsidRPr="004602E3">
        <w:rPr>
          <w:color w:val="111111"/>
          <w:sz w:val="28"/>
          <w:szCs w:val="28"/>
        </w:rPr>
        <w:t>Лядова</w:t>
      </w:r>
      <w:proofErr w:type="spellEnd"/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23. 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«Танец Эльфов»</w:t>
      </w:r>
      <w:r w:rsidRPr="004602E3">
        <w:rPr>
          <w:color w:val="111111"/>
          <w:sz w:val="28"/>
          <w:szCs w:val="28"/>
        </w:rPr>
        <w:t> муз. Грига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24. 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«В пещере горного короля»</w:t>
      </w:r>
      <w:r w:rsidRPr="004602E3">
        <w:rPr>
          <w:color w:val="111111"/>
          <w:sz w:val="28"/>
          <w:szCs w:val="28"/>
        </w:rPr>
        <w:t> муз. Грига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25. 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«Итальянская полька»</w:t>
      </w:r>
      <w:r w:rsidRPr="004602E3">
        <w:rPr>
          <w:color w:val="111111"/>
          <w:sz w:val="28"/>
          <w:szCs w:val="28"/>
        </w:rPr>
        <w:t> муз. Рахманинова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26. 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«Белка»</w:t>
      </w:r>
      <w:r w:rsidRPr="004602E3">
        <w:rPr>
          <w:color w:val="111111"/>
          <w:sz w:val="28"/>
          <w:szCs w:val="28"/>
        </w:rPr>
        <w:t> муз. Римского-Корсакова из оперы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«Сказка о царе </w:t>
      </w:r>
      <w:proofErr w:type="spellStart"/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27. 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«Пляска птиц»</w:t>
      </w:r>
      <w:r w:rsidRPr="004602E3">
        <w:rPr>
          <w:color w:val="111111"/>
          <w:sz w:val="28"/>
          <w:szCs w:val="28"/>
        </w:rPr>
        <w:t> муз. Римского-Корсакова из оперы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«Снегурочка»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28. 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«Прелюдия № 4 ми-минор»</w:t>
      </w:r>
      <w:r w:rsidRPr="004602E3">
        <w:rPr>
          <w:color w:val="111111"/>
          <w:sz w:val="28"/>
          <w:szCs w:val="28"/>
        </w:rPr>
        <w:t> муз. Шопена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29. 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«Порыв»</w:t>
      </w:r>
      <w:r w:rsidRPr="004602E3">
        <w:rPr>
          <w:color w:val="111111"/>
          <w:sz w:val="28"/>
          <w:szCs w:val="28"/>
        </w:rPr>
        <w:t> муз. Шумана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30. 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«Подснежник»</w:t>
      </w:r>
      <w:r w:rsidRPr="004602E3">
        <w:rPr>
          <w:color w:val="111111"/>
          <w:sz w:val="28"/>
          <w:szCs w:val="28"/>
        </w:rPr>
        <w:t> муз. П. И. Чайковского,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4602E3">
        <w:rPr>
          <w:color w:val="111111"/>
          <w:sz w:val="28"/>
          <w:szCs w:val="28"/>
        </w:rPr>
        <w:t>.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31. «Апрель муз. П. И. Чайковского,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4602E3">
        <w:rPr>
          <w:color w:val="111111"/>
          <w:sz w:val="28"/>
          <w:szCs w:val="28"/>
        </w:rPr>
        <w:t>.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32. Прокофьев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«Фея зимы»</w:t>
      </w:r>
      <w:r w:rsidRPr="004602E3">
        <w:rPr>
          <w:color w:val="111111"/>
          <w:sz w:val="28"/>
          <w:szCs w:val="28"/>
        </w:rPr>
        <w:t>, балет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 xml:space="preserve">33. </w:t>
      </w:r>
      <w:proofErr w:type="gramStart"/>
      <w:r w:rsidRPr="004602E3">
        <w:rPr>
          <w:color w:val="111111"/>
          <w:sz w:val="28"/>
          <w:szCs w:val="28"/>
        </w:rPr>
        <w:t>Чайковский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«Первая симфония»</w:t>
      </w:r>
      <w:r w:rsidRPr="004602E3">
        <w:rPr>
          <w:color w:val="111111"/>
          <w:sz w:val="28"/>
          <w:szCs w:val="28"/>
        </w:rPr>
        <w:t>, вторая часть).</w:t>
      </w:r>
      <w:proofErr w:type="gramEnd"/>
      <w:r w:rsidRPr="004602E3">
        <w:rPr>
          <w:color w:val="111111"/>
          <w:sz w:val="28"/>
          <w:szCs w:val="28"/>
        </w:rPr>
        <w:t>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«Зимние грезы»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34. 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«Колдун»</w:t>
      </w:r>
      <w:r w:rsidRPr="004602E3">
        <w:rPr>
          <w:color w:val="111111"/>
          <w:sz w:val="28"/>
          <w:szCs w:val="28"/>
        </w:rPr>
        <w:t> Свиридов,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35. 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«Баба Яга»</w:t>
      </w:r>
      <w:r w:rsidRPr="004602E3">
        <w:rPr>
          <w:color w:val="111111"/>
          <w:sz w:val="28"/>
          <w:szCs w:val="28"/>
        </w:rPr>
        <w:t> Чайковский,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36. 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«Баба Яга»</w:t>
      </w:r>
      <w:r w:rsidRPr="004602E3">
        <w:rPr>
          <w:color w:val="111111"/>
          <w:sz w:val="28"/>
          <w:szCs w:val="28"/>
        </w:rPr>
        <w:t> </w:t>
      </w:r>
      <w:proofErr w:type="spellStart"/>
      <w:r w:rsidRPr="004602E3">
        <w:rPr>
          <w:color w:val="111111"/>
          <w:sz w:val="28"/>
          <w:szCs w:val="28"/>
        </w:rPr>
        <w:t>Лядов</w:t>
      </w:r>
      <w:proofErr w:type="spellEnd"/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37. 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«Детский альбом»</w:t>
      </w:r>
      <w:r w:rsidRPr="004602E3">
        <w:rPr>
          <w:color w:val="111111"/>
          <w:sz w:val="28"/>
          <w:szCs w:val="28"/>
        </w:rPr>
        <w:t> Чайковского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«Болезнь куклы»</w:t>
      </w:r>
      <w:r w:rsidRPr="004602E3">
        <w:rPr>
          <w:color w:val="111111"/>
          <w:sz w:val="28"/>
          <w:szCs w:val="28"/>
        </w:rPr>
        <w:t>,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«Новая кукла»</w:t>
      </w:r>
      <w:r w:rsidRPr="004602E3">
        <w:rPr>
          <w:color w:val="111111"/>
          <w:sz w:val="28"/>
          <w:szCs w:val="28"/>
        </w:rPr>
        <w:t>,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«Камаринская»</w:t>
      </w:r>
    </w:p>
    <w:p w:rsidR="00333687" w:rsidRPr="004602E3" w:rsidRDefault="00333687" w:rsidP="00333687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602E3">
        <w:rPr>
          <w:color w:val="111111"/>
          <w:sz w:val="28"/>
          <w:szCs w:val="28"/>
        </w:rPr>
        <w:t>38. 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«Танец маленьких лебедей»</w:t>
      </w:r>
      <w:r w:rsidRPr="004602E3">
        <w:rPr>
          <w:color w:val="111111"/>
          <w:sz w:val="28"/>
          <w:szCs w:val="28"/>
        </w:rPr>
        <w:t> из балета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«Лебединое озеро»</w:t>
      </w:r>
      <w:proofErr w:type="gramStart"/>
      <w:r w:rsidRPr="004602E3">
        <w:rPr>
          <w:color w:val="111111"/>
          <w:sz w:val="28"/>
          <w:szCs w:val="28"/>
        </w:rPr>
        <w:t>.</w:t>
      </w:r>
      <w:proofErr w:type="gramEnd"/>
      <w:r w:rsidRPr="004602E3">
        <w:rPr>
          <w:color w:val="111111"/>
          <w:sz w:val="28"/>
          <w:szCs w:val="28"/>
        </w:rPr>
        <w:t xml:space="preserve"> </w:t>
      </w:r>
      <w:proofErr w:type="gramStart"/>
      <w:r w:rsidRPr="004602E3">
        <w:rPr>
          <w:color w:val="111111"/>
          <w:sz w:val="28"/>
          <w:szCs w:val="28"/>
        </w:rPr>
        <w:t>и</w:t>
      </w:r>
      <w:proofErr w:type="gramEnd"/>
      <w:r w:rsidRPr="004602E3">
        <w:rPr>
          <w:color w:val="111111"/>
          <w:sz w:val="28"/>
          <w:szCs w:val="28"/>
        </w:rPr>
        <w:t xml:space="preserve"> П. И. Чайковский </w:t>
      </w:r>
      <w:r w:rsidRPr="004602E3">
        <w:rPr>
          <w:i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4602E3">
        <w:rPr>
          <w:color w:val="111111"/>
          <w:sz w:val="28"/>
          <w:szCs w:val="28"/>
        </w:rPr>
        <w:t>.</w:t>
      </w:r>
    </w:p>
    <w:p w:rsidR="00333687" w:rsidRDefault="00333687" w:rsidP="006972F7">
      <w:pPr>
        <w:rPr>
          <w:rFonts w:ascii="Times New Roman" w:hAnsi="Times New Roman" w:cs="Times New Roman"/>
          <w:b/>
          <w:sz w:val="28"/>
          <w:szCs w:val="28"/>
        </w:rPr>
      </w:pPr>
    </w:p>
    <w:p w:rsidR="004602E3" w:rsidRDefault="004602E3" w:rsidP="006972F7">
      <w:pPr>
        <w:rPr>
          <w:rFonts w:ascii="Times New Roman" w:hAnsi="Times New Roman" w:cs="Times New Roman"/>
          <w:b/>
          <w:sz w:val="28"/>
          <w:szCs w:val="28"/>
        </w:rPr>
      </w:pPr>
    </w:p>
    <w:p w:rsidR="004602E3" w:rsidRDefault="004602E3" w:rsidP="006972F7">
      <w:pPr>
        <w:rPr>
          <w:rFonts w:ascii="Times New Roman" w:hAnsi="Times New Roman" w:cs="Times New Roman"/>
          <w:b/>
          <w:sz w:val="28"/>
          <w:szCs w:val="28"/>
        </w:rPr>
      </w:pPr>
    </w:p>
    <w:p w:rsidR="004C184B" w:rsidRDefault="004C184B" w:rsidP="004C1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Музыкально-дидактическая игра «Музыкальная угадай-ка»</w:t>
      </w:r>
    </w:p>
    <w:p w:rsidR="00534870" w:rsidRDefault="00534870" w:rsidP="004C1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84B" w:rsidRDefault="004C184B" w:rsidP="004C1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просмотра: </w:t>
      </w:r>
      <w:hyperlink r:id="rId15" w:history="1">
        <w:r w:rsidRPr="0093488D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https://www.youtube.com/watch?v=8KbIZBK2fcA</w:t>
        </w:r>
      </w:hyperlink>
    </w:p>
    <w:p w:rsidR="004C184B" w:rsidRPr="004C184B" w:rsidRDefault="004C184B" w:rsidP="004C184B">
      <w:pPr>
        <w:rPr>
          <w:rFonts w:ascii="Times New Roman" w:hAnsi="Times New Roman" w:cs="Times New Roman"/>
          <w:sz w:val="28"/>
          <w:szCs w:val="28"/>
        </w:rPr>
      </w:pPr>
    </w:p>
    <w:p w:rsidR="00534870" w:rsidRDefault="00534870" w:rsidP="00FF26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4870" w:rsidRDefault="00534870" w:rsidP="00FF26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687" w:rsidRPr="00D601D6" w:rsidRDefault="00FF262C" w:rsidP="00FF26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1D6">
        <w:rPr>
          <w:rFonts w:ascii="Times New Roman" w:hAnsi="Times New Roman" w:cs="Times New Roman"/>
          <w:b/>
          <w:sz w:val="28"/>
          <w:szCs w:val="28"/>
          <w:u w:val="single"/>
        </w:rPr>
        <w:t>Игры на развитие слухового внимания</w:t>
      </w:r>
    </w:p>
    <w:p w:rsidR="00FF262C" w:rsidRPr="00FF262C" w:rsidRDefault="00FF262C" w:rsidP="00FF262C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2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определить, хорошо ли развито слуховое внимание?</w:t>
      </w:r>
    </w:p>
    <w:p w:rsidR="00FF262C" w:rsidRPr="00FF262C" w:rsidRDefault="00FF262C" w:rsidP="00FF262C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FF2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 бумаги разделить с помощью карандаша на 4 квадрата.</w:t>
      </w:r>
    </w:p>
    <w:p w:rsidR="00FF262C" w:rsidRPr="00FF262C" w:rsidRDefault="00FF262C" w:rsidP="00FF262C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ребенку подобные задания: в правом верхнем квадрате, в его правом верхнем углу нарисовать солнце; в левом нижнем квадрате, в его правом нижнем углу нарисовать цветок и т.д. стараясь задействовать все возможные варианты.</w:t>
      </w:r>
    </w:p>
    <w:p w:rsidR="00D601D6" w:rsidRP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sz w:val="28"/>
          <w:szCs w:val="28"/>
        </w:rPr>
        <w:t xml:space="preserve">2. </w:t>
      </w:r>
      <w:r w:rsidRPr="00D601D6">
        <w:rPr>
          <w:color w:val="000000"/>
          <w:sz w:val="28"/>
          <w:szCs w:val="28"/>
        </w:rPr>
        <w:t xml:space="preserve">Предложите ребенку повторить за вами ритм, который вы </w:t>
      </w:r>
      <w:proofErr w:type="gramStart"/>
      <w:r w:rsidRPr="00D601D6">
        <w:rPr>
          <w:color w:val="000000"/>
          <w:sz w:val="28"/>
          <w:szCs w:val="28"/>
        </w:rPr>
        <w:t>прохлопаете</w:t>
      </w:r>
      <w:proofErr w:type="gramEnd"/>
      <w:r w:rsidRPr="00D601D6">
        <w:rPr>
          <w:color w:val="000000"/>
          <w:sz w:val="28"/>
          <w:szCs w:val="28"/>
        </w:rPr>
        <w:t xml:space="preserve"> в ладоши.</w:t>
      </w:r>
    </w:p>
    <w:p w:rsid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ваш ребенок</w:t>
      </w:r>
      <w:r w:rsidRPr="00D601D6">
        <w:rPr>
          <w:color w:val="000000"/>
          <w:sz w:val="28"/>
          <w:szCs w:val="28"/>
        </w:rPr>
        <w:t xml:space="preserve"> с трудом справляется с этими заданиями, то, скорее всего его звуковое внимание развито недостаточно. Кстати, эти игры также можно использовать и для тренировки звукового внимания у ребенка.</w:t>
      </w:r>
    </w:p>
    <w:p w:rsidR="00D601D6" w:rsidRP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b/>
          <w:bCs/>
          <w:color w:val="000000"/>
          <w:sz w:val="28"/>
          <w:szCs w:val="28"/>
        </w:rPr>
        <w:t>Что если слуховое внимание развито плохо?</w:t>
      </w:r>
    </w:p>
    <w:p w:rsid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color w:val="000000"/>
          <w:sz w:val="28"/>
          <w:szCs w:val="28"/>
        </w:rPr>
        <w:t>Ребенок, с плохо развитым слуховым вниманием испытывает трудности при обучении. Проблемы возникают при обучении чтению и письму, ребенок не может сопоставить звук и букву.</w:t>
      </w:r>
    </w:p>
    <w:p w:rsidR="00D601D6" w:rsidRPr="00D601D6" w:rsidRDefault="00D601D6" w:rsidP="00D60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601D6" w:rsidRP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b/>
          <w:bCs/>
          <w:color w:val="000000"/>
          <w:sz w:val="28"/>
          <w:szCs w:val="28"/>
        </w:rPr>
        <w:t>1. "Хлопни в ладоши".</w:t>
      </w:r>
    </w:p>
    <w:p w:rsidR="00D601D6" w:rsidRP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color w:val="000000"/>
          <w:sz w:val="28"/>
          <w:szCs w:val="28"/>
        </w:rPr>
        <w:t>Взрослый называет различные слова, услышав слово на заданную заранее тематику, ребенок должен хлопнуть в ладоши (например, тема одежда, хлопаем на слово юбка и т.д.). Затем можно усложнить выбрать несколько тематик и выполнить разные действия. (Например, на слове из темы посуда топаем ногой, из темы фрукты двойной хлопок руками и т.д.).</w:t>
      </w:r>
    </w:p>
    <w:p w:rsid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color w:val="000000"/>
          <w:sz w:val="28"/>
          <w:szCs w:val="28"/>
        </w:rPr>
        <w:t>Аналогичными играми можно считать детские игры с мячом такие как "</w:t>
      </w:r>
      <w:proofErr w:type="gramStart"/>
      <w:r w:rsidRPr="00D601D6">
        <w:rPr>
          <w:color w:val="000000"/>
          <w:sz w:val="28"/>
          <w:szCs w:val="28"/>
        </w:rPr>
        <w:t>съедобное-несъедобное</w:t>
      </w:r>
      <w:proofErr w:type="gramEnd"/>
      <w:r w:rsidRPr="00D601D6">
        <w:rPr>
          <w:color w:val="000000"/>
          <w:sz w:val="28"/>
          <w:szCs w:val="28"/>
        </w:rPr>
        <w:t>", "мед".</w:t>
      </w:r>
    </w:p>
    <w:p w:rsidR="00D601D6" w:rsidRP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b/>
          <w:bCs/>
          <w:color w:val="000000"/>
          <w:sz w:val="28"/>
          <w:szCs w:val="28"/>
        </w:rPr>
        <w:lastRenderedPageBreak/>
        <w:t>2. "Правда или ложь".</w:t>
      </w:r>
    </w:p>
    <w:p w:rsidR="006972F7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color w:val="000000"/>
          <w:sz w:val="28"/>
          <w:szCs w:val="28"/>
        </w:rPr>
        <w:t>Взрослый произносит различные утверждения, если они верны, ребенок хлопает в ладоши, если нет, топает ногами. (Например, солнце зеленого цвета - топают ногами, зимой холодн</w:t>
      </w:r>
      <w:proofErr w:type="gramStart"/>
      <w:r w:rsidRPr="00D601D6">
        <w:rPr>
          <w:color w:val="000000"/>
          <w:sz w:val="28"/>
          <w:szCs w:val="28"/>
        </w:rPr>
        <w:t>о-</w:t>
      </w:r>
      <w:proofErr w:type="gramEnd"/>
      <w:r w:rsidRPr="00D601D6">
        <w:rPr>
          <w:color w:val="000000"/>
          <w:sz w:val="28"/>
          <w:szCs w:val="28"/>
        </w:rPr>
        <w:t xml:space="preserve"> хлопают в ладоши и т.д.).</w:t>
      </w:r>
    </w:p>
    <w:p w:rsidR="00D601D6" w:rsidRPr="00534870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b/>
          <w:bCs/>
          <w:color w:val="000000"/>
          <w:sz w:val="28"/>
          <w:szCs w:val="28"/>
        </w:rPr>
        <w:t>3. «Нос - пол - потолок».</w:t>
      </w:r>
    </w:p>
    <w:p w:rsidR="00D601D6" w:rsidRPr="00534870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Известная многим игра.</w:t>
      </w:r>
    </w:p>
    <w:p w:rsidR="00D601D6" w:rsidRPr="00534870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Когда взрослый говорит "нос" - ребенок должен дотронуться до носа, "пол" - показать пальцем на пол, "потолок"- показать пальцем на потолок. Взрослый пытается запутать ребенка, говоря нос, показывайте на потолок и т.д. Можно усложнить задание, говорить слова в разном порядке и в укоренном темпе.</w:t>
      </w:r>
    </w:p>
    <w:p w:rsidR="00D601D6" w:rsidRP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b/>
          <w:bCs/>
          <w:color w:val="000000"/>
          <w:sz w:val="28"/>
          <w:szCs w:val="28"/>
        </w:rPr>
        <w:t>4. "Где звук".</w:t>
      </w:r>
    </w:p>
    <w:p w:rsid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color w:val="000000"/>
          <w:sz w:val="28"/>
          <w:szCs w:val="28"/>
        </w:rPr>
        <w:t>Ребенку завязывают глаза повязкой, и предлагают угадать, с какой стороны звенит колокольчик.</w:t>
      </w:r>
      <w:r w:rsidRPr="00D601D6">
        <w:rPr>
          <w:color w:val="000000"/>
          <w:sz w:val="28"/>
          <w:szCs w:val="28"/>
        </w:rPr>
        <w:t xml:space="preserve"> Ребенок должен показать рукой, откуда он слышит звук.</w:t>
      </w:r>
    </w:p>
    <w:p w:rsidR="00D601D6" w:rsidRP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b/>
          <w:bCs/>
          <w:color w:val="000000"/>
          <w:sz w:val="28"/>
          <w:szCs w:val="28"/>
        </w:rPr>
        <w:t>5. "Угадай, что за звук".</w:t>
      </w:r>
    </w:p>
    <w:p w:rsid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01D6">
        <w:rPr>
          <w:color w:val="000000"/>
          <w:sz w:val="28"/>
          <w:szCs w:val="28"/>
        </w:rPr>
        <w:t>Выбрать несколько предметов, например, маленькая кастрюлька, стеклянный стакан, керамическая тарелка, деревянный кубик. Берем ложку (если есть, то идеально подойдет металлическая палочка) и стучим ей по этим предметам, предложите ребенку послушать, какой звук издает каждый из предметов. А еще лучше, пусть сам постучит. Далее завязываем ребенку глаза, и он должен угадать предмет, по которому вы сейчас ударили ложкой.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b/>
          <w:bCs/>
          <w:color w:val="000000"/>
          <w:sz w:val="28"/>
          <w:szCs w:val="28"/>
        </w:rPr>
        <w:t>6. "Где ошибка?"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Взрослый читает ребенку короткой стихотворение и делает в нем ошибку. Задача ребенка найти и исправить ее.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Например: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Все ребята точно знают,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Кошки очень громко…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i/>
          <w:iCs/>
          <w:color w:val="000000"/>
          <w:sz w:val="28"/>
          <w:szCs w:val="28"/>
        </w:rPr>
        <w:t>мяукают (лают)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Скачет наш котенок ловко,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Очень любит он …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i/>
          <w:iCs/>
          <w:color w:val="000000"/>
          <w:sz w:val="28"/>
          <w:szCs w:val="28"/>
        </w:rPr>
        <w:lastRenderedPageBreak/>
        <w:t>молоко (морковку)</w:t>
      </w:r>
    </w:p>
    <w:p w:rsidR="00534870" w:rsidRPr="00534870" w:rsidRDefault="00534870" w:rsidP="00534870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534870">
        <w:rPr>
          <w:color w:val="000000"/>
          <w:sz w:val="28"/>
          <w:szCs w:val="28"/>
        </w:rPr>
        <w:t>Примеры таких стихотворений можно найти в интернете под названием "загадки обманки"</w:t>
      </w:r>
    </w:p>
    <w:p w:rsidR="00534870" w:rsidRDefault="00534870" w:rsidP="00534870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348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Предложенные игры развивают у детей не только слуховое внимание, но и логику, память, сенсорное восприятие, координацию движений и др.</w:t>
      </w:r>
    </w:p>
    <w:p w:rsidR="00534870" w:rsidRDefault="00534870" w:rsidP="00534870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4870" w:rsidRDefault="00534870" w:rsidP="00534870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4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Музыкальная </w:t>
      </w:r>
      <w:proofErr w:type="spellStart"/>
      <w:r w:rsidRPr="00534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распевка</w:t>
      </w:r>
      <w:proofErr w:type="spellEnd"/>
      <w:r w:rsidRPr="00534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«Горошина»</w:t>
      </w:r>
    </w:p>
    <w:p w:rsidR="00534870" w:rsidRDefault="00534870" w:rsidP="00534870">
      <w:pPr>
        <w:shd w:val="clear" w:color="auto" w:fill="FFFFFF"/>
        <w:spacing w:before="510" w:after="9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4870">
        <w:rPr>
          <w:rFonts w:ascii="Times New Roman" w:hAnsi="Times New Roman" w:cs="Times New Roman"/>
          <w:color w:val="000000"/>
          <w:sz w:val="28"/>
          <w:szCs w:val="28"/>
        </w:rPr>
        <w:t>По дороге Петя шел,</w:t>
      </w:r>
      <w:r w:rsidRPr="00534870">
        <w:rPr>
          <w:rFonts w:ascii="Times New Roman" w:hAnsi="Times New Roman" w:cs="Times New Roman"/>
          <w:color w:val="000000"/>
          <w:sz w:val="28"/>
          <w:szCs w:val="28"/>
        </w:rPr>
        <w:br/>
        <w:t>Он горошину нашел,</w:t>
      </w:r>
      <w:r w:rsidRPr="00534870">
        <w:rPr>
          <w:rFonts w:ascii="Times New Roman" w:hAnsi="Times New Roman" w:cs="Times New Roman"/>
          <w:color w:val="000000"/>
          <w:sz w:val="28"/>
          <w:szCs w:val="28"/>
        </w:rPr>
        <w:br/>
        <w:t>А горошина упала,</w:t>
      </w:r>
      <w:r w:rsidRPr="00534870">
        <w:rPr>
          <w:rFonts w:ascii="Times New Roman" w:hAnsi="Times New Roman" w:cs="Times New Roman"/>
          <w:color w:val="000000"/>
          <w:sz w:val="28"/>
          <w:szCs w:val="28"/>
        </w:rPr>
        <w:br/>
        <w:t>Покатилась и пропала.</w:t>
      </w:r>
      <w:r w:rsidRPr="005348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Ох, </w:t>
      </w:r>
      <w:proofErr w:type="gramStart"/>
      <w:r w:rsidRPr="00534870">
        <w:rPr>
          <w:rFonts w:ascii="Times New Roman" w:hAnsi="Times New Roman" w:cs="Times New Roman"/>
          <w:color w:val="000000"/>
          <w:sz w:val="28"/>
          <w:szCs w:val="28"/>
        </w:rPr>
        <w:t>ох</w:t>
      </w:r>
      <w:proofErr w:type="gramEnd"/>
      <w:r w:rsidRPr="00534870">
        <w:rPr>
          <w:rFonts w:ascii="Times New Roman" w:hAnsi="Times New Roman" w:cs="Times New Roman"/>
          <w:color w:val="000000"/>
          <w:sz w:val="28"/>
          <w:szCs w:val="28"/>
        </w:rPr>
        <w:t>, ох, ох!</w:t>
      </w:r>
      <w:r w:rsidRPr="00534870">
        <w:rPr>
          <w:rFonts w:ascii="Times New Roman" w:hAnsi="Times New Roman" w:cs="Times New Roman"/>
          <w:color w:val="000000"/>
          <w:sz w:val="28"/>
          <w:szCs w:val="28"/>
        </w:rPr>
        <w:br/>
        <w:t>Где-то вырастет горох?</w:t>
      </w:r>
    </w:p>
    <w:p w:rsidR="00E62C80" w:rsidRDefault="00E62C80" w:rsidP="00534870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6" w:history="1">
        <w:r w:rsidRPr="004F2921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https://www.youtube.com/watch?v=NsOhnp0Hm2c</w:t>
        </w:r>
      </w:hyperlink>
    </w:p>
    <w:p w:rsidR="00E62C80" w:rsidRPr="00E62C80" w:rsidRDefault="00E62C80" w:rsidP="00534870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2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Логопедические песни</w:t>
      </w:r>
    </w:p>
    <w:p w:rsidR="00E62C80" w:rsidRPr="00E62C80" w:rsidRDefault="00E62C80" w:rsidP="00E62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E62C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жираф не был простужен,</w:t>
      </w:r>
    </w:p>
    <w:p w:rsidR="00E62C80" w:rsidRPr="00E62C80" w:rsidRDefault="00E62C80" w:rsidP="00E62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стужу шарф жирафу нужен.</w:t>
      </w:r>
    </w:p>
    <w:p w:rsidR="00E62C80" w:rsidRPr="00E62C80" w:rsidRDefault="00E62C80" w:rsidP="00E62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жена жирафу вяжет</w:t>
      </w:r>
    </w:p>
    <w:p w:rsidR="00E62C80" w:rsidRDefault="00E62C80" w:rsidP="00E62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Шесть шарфов из рыжей пряжи.</w:t>
      </w:r>
    </w:p>
    <w:p w:rsidR="00E62C80" w:rsidRDefault="00E62C80" w:rsidP="00E62C80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E62C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Есть приятель у меня,</w:t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  <w:t xml:space="preserve">А зовут его </w:t>
      </w:r>
      <w:proofErr w:type="spellStart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Иа</w:t>
      </w:r>
      <w:proofErr w:type="spellEnd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proofErr w:type="spellStart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Иа-Иа-Иа-Иа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ано утром он встает,</w:t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  <w:t>Заразительно поёт.</w:t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proofErr w:type="spellStart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Иа-Иа-Иа-Иа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когда ложится спать,</w:t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  <w:t>Не устанет повторять.</w:t>
      </w:r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proofErr w:type="spellStart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Иа-Иа-Иа-Иа</w:t>
      </w:r>
      <w:proofErr w:type="spellEnd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proofErr w:type="spellStart"/>
      <w:r w:rsidRPr="00E62C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Иа-Иа-Иа-Иа</w:t>
      </w:r>
      <w:proofErr w:type="spellEnd"/>
    </w:p>
    <w:p w:rsidR="00D601D6" w:rsidRPr="008E2AB5" w:rsidRDefault="008E2AB5" w:rsidP="008E2A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4F2921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https://www.youtube.com/watch?v=vIXarvhuM2I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(смотреть до 1 минуты 23 сек)</w:t>
      </w:r>
    </w:p>
    <w:p w:rsidR="00D601D6" w:rsidRPr="00D601D6" w:rsidRDefault="00D601D6" w:rsidP="00D601D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bookmarkStart w:id="0" w:name="_GoBack"/>
      <w:bookmarkEnd w:id="0"/>
    </w:p>
    <w:sectPr w:rsidR="00D601D6" w:rsidRPr="00D6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0846"/>
    <w:multiLevelType w:val="multilevel"/>
    <w:tmpl w:val="11CC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C6"/>
    <w:rsid w:val="001206CE"/>
    <w:rsid w:val="002F7642"/>
    <w:rsid w:val="00333687"/>
    <w:rsid w:val="004602E3"/>
    <w:rsid w:val="004C184B"/>
    <w:rsid w:val="00534870"/>
    <w:rsid w:val="006972F7"/>
    <w:rsid w:val="00792C4B"/>
    <w:rsid w:val="008E2AB5"/>
    <w:rsid w:val="00902D2E"/>
    <w:rsid w:val="009137C6"/>
    <w:rsid w:val="00AD729A"/>
    <w:rsid w:val="00BB757C"/>
    <w:rsid w:val="00D601D6"/>
    <w:rsid w:val="00E05DD7"/>
    <w:rsid w:val="00E62C80"/>
    <w:rsid w:val="00E874AA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9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57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206CE"/>
    <w:rPr>
      <w:b/>
      <w:bCs/>
    </w:rPr>
  </w:style>
  <w:style w:type="character" w:styleId="a7">
    <w:name w:val="Hyperlink"/>
    <w:basedOn w:val="a0"/>
    <w:uiPriority w:val="99"/>
    <w:unhideWhenUsed/>
    <w:rsid w:val="006972F7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3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6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9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57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206CE"/>
    <w:rPr>
      <w:b/>
      <w:bCs/>
    </w:rPr>
  </w:style>
  <w:style w:type="character" w:styleId="a7">
    <w:name w:val="Hyperlink"/>
    <w:basedOn w:val="a0"/>
    <w:uiPriority w:val="99"/>
    <w:unhideWhenUsed/>
    <w:rsid w:val="006972F7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3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6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270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0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0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398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2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822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923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29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07391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6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92490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0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0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1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64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0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0883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799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3973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650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2082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16171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6052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4429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1589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7810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6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7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89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9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869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3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2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554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7147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0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477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7153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2047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3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30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4333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yperlink" Target="https://www.youtube.com/watch?v=vIXarvhuM2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NsOhnp0Hm2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8KbIZBK2fcA" TargetMode="Externa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s://www.youtube.com/watch?v=Ywo7vWNbu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3949D-95DE-47B7-AFB3-8C3038BC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2020-05-11T11:39:00Z</dcterms:created>
  <dcterms:modified xsi:type="dcterms:W3CDTF">2020-05-12T09:11:00Z</dcterms:modified>
</cp:coreProperties>
</file>