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8F" w:rsidRDefault="00D35B8F" w:rsidP="00D35B8F">
      <w:pPr>
        <w:pStyle w:val="Textbody"/>
        <w:spacing w:after="0"/>
        <w:jc w:val="center"/>
        <w:rPr>
          <w:color w:val="000000"/>
          <w:sz w:val="28"/>
        </w:rPr>
      </w:pPr>
      <w:proofErr w:type="spellStart"/>
      <w:r>
        <w:rPr>
          <w:b/>
          <w:color w:val="000000"/>
          <w:sz w:val="28"/>
        </w:rPr>
        <w:t>Уважаемые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родители</w:t>
      </w:r>
      <w:proofErr w:type="spellEnd"/>
      <w:r>
        <w:rPr>
          <w:b/>
          <w:color w:val="000000"/>
          <w:sz w:val="28"/>
        </w:rPr>
        <w:t>!</w:t>
      </w:r>
    </w:p>
    <w:p w:rsidR="00D35B8F" w:rsidRDefault="00D35B8F" w:rsidP="00D35B8F">
      <w:pPr>
        <w:pStyle w:val="Textbody"/>
        <w:spacing w:after="0"/>
        <w:jc w:val="center"/>
      </w:pP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осуществления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образовательной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семье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теме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Герои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войны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памятники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героям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рекомендуем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следующий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</w:t>
      </w:r>
      <w:proofErr w:type="spellEnd"/>
      <w:r>
        <w:rPr>
          <w:color w:val="000000"/>
          <w:sz w:val="28"/>
        </w:rPr>
        <w:t>.</w:t>
      </w:r>
    </w:p>
    <w:p w:rsidR="00D35B8F" w:rsidRDefault="00D35B8F" w:rsidP="00D35B8F">
      <w:pPr>
        <w:pStyle w:val="Standard"/>
      </w:pPr>
    </w:p>
    <w:p w:rsidR="00D35B8F" w:rsidRDefault="00D35B8F" w:rsidP="00D35B8F">
      <w:pPr>
        <w:pStyle w:val="Standard"/>
      </w:pPr>
    </w:p>
    <w:p w:rsidR="00D35B8F" w:rsidRDefault="00D35B8F" w:rsidP="00D35B8F">
      <w:pPr>
        <w:pStyle w:val="Standard"/>
        <w:rPr>
          <w:lang w:val="ru-RU"/>
        </w:rPr>
      </w:pPr>
      <w:r>
        <w:rPr>
          <w:lang w:val="ru-RU"/>
        </w:rPr>
        <w:t xml:space="preserve">Мультфильм про 9 мая: </w:t>
      </w:r>
      <w:hyperlink r:id="rId5" w:history="1">
        <w:r>
          <w:t>https://youtu.be/JsRWdHtG-8E</w:t>
        </w:r>
      </w:hyperlink>
    </w:p>
    <w:p w:rsidR="00D35B8F" w:rsidRPr="00D35B8F" w:rsidRDefault="00D35B8F" w:rsidP="00D35B8F">
      <w:pPr>
        <w:pStyle w:val="Standard"/>
        <w:rPr>
          <w:lang w:val="ru-RU"/>
        </w:rPr>
      </w:pPr>
      <w:r>
        <w:rPr>
          <w:lang w:val="ru-RU"/>
        </w:rPr>
        <w:t>Вторник, 12.05</w:t>
      </w:r>
    </w:p>
    <w:p w:rsidR="00D35B8F" w:rsidRDefault="00D35B8F" w:rsidP="00D35B8F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b/>
          <w:bCs/>
          <w:lang w:val="ru-RU"/>
        </w:rPr>
        <w:t>Развитие речи</w:t>
      </w:r>
    </w:p>
    <w:p w:rsidR="00D35B8F" w:rsidRDefault="00D35B8F" w:rsidP="00D35B8F">
      <w:pPr>
        <w:pStyle w:val="Textbody"/>
        <w:rPr>
          <w:b/>
          <w:color w:val="000000"/>
          <w:u w:val="single"/>
          <w:lang w:val="ru-RU"/>
        </w:rPr>
      </w:pPr>
      <w:r>
        <w:rPr>
          <w:b/>
          <w:color w:val="000000"/>
          <w:u w:val="single"/>
          <w:lang w:val="ru-RU"/>
        </w:rPr>
        <w:t>Беседа «День победы»</w:t>
      </w:r>
    </w:p>
    <w:p w:rsidR="00D35B8F" w:rsidRDefault="00D35B8F" w:rsidP="00D35B8F">
      <w:pPr>
        <w:pStyle w:val="Textbody"/>
        <w:widowControl/>
        <w:spacing w:after="0"/>
        <w:rPr>
          <w:rFonts w:ascii="Calibri" w:hAnsi="Calibri"/>
          <w:color w:val="000000"/>
          <w:sz w:val="22"/>
        </w:rPr>
      </w:pPr>
      <w:proofErr w:type="spellStart"/>
      <w:r>
        <w:rPr>
          <w:b/>
          <w:color w:val="000000"/>
          <w:shd w:val="clear" w:color="auto" w:fill="FFFFFF"/>
        </w:rPr>
        <w:t>Цель</w:t>
      </w:r>
      <w:proofErr w:type="spellEnd"/>
      <w:r>
        <w:rPr>
          <w:b/>
          <w:color w:val="000000"/>
          <w:shd w:val="clear" w:color="auto" w:fill="FFFFFF"/>
        </w:rPr>
        <w:t>:</w:t>
      </w:r>
      <w:r>
        <w:rPr>
          <w:rFonts w:ascii="Calibri" w:hAnsi="Calibri"/>
          <w:color w:val="000000"/>
          <w:sz w:val="22"/>
          <w:shd w:val="clear" w:color="auto" w:fill="FFFFFF"/>
        </w:rPr>
        <w:t> </w:t>
      </w:r>
      <w:proofErr w:type="spellStart"/>
      <w:r>
        <w:rPr>
          <w:color w:val="000000"/>
          <w:shd w:val="clear" w:color="auto" w:fill="FFFFFF"/>
        </w:rPr>
        <w:t>сформировать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знания</w:t>
      </w:r>
      <w:proofErr w:type="spellEnd"/>
      <w:r>
        <w:rPr>
          <w:color w:val="000000"/>
          <w:shd w:val="clear" w:color="auto" w:fill="FFFFFF"/>
        </w:rPr>
        <w:t xml:space="preserve"> у </w:t>
      </w:r>
      <w:proofErr w:type="spellStart"/>
      <w:r>
        <w:rPr>
          <w:color w:val="000000"/>
          <w:shd w:val="clear" w:color="auto" w:fill="FFFFFF"/>
        </w:rPr>
        <w:t>детей</w:t>
      </w:r>
      <w:proofErr w:type="spellEnd"/>
      <w:r>
        <w:rPr>
          <w:color w:val="000000"/>
          <w:shd w:val="clear" w:color="auto" w:fill="FFFFFF"/>
        </w:rPr>
        <w:t xml:space="preserve"> о </w:t>
      </w:r>
      <w:proofErr w:type="spellStart"/>
      <w:r>
        <w:rPr>
          <w:color w:val="000000"/>
          <w:shd w:val="clear" w:color="auto" w:fill="FFFFFF"/>
        </w:rPr>
        <w:t>празднике</w:t>
      </w:r>
      <w:proofErr w:type="spellEnd"/>
      <w:r>
        <w:rPr>
          <w:color w:val="000000"/>
          <w:shd w:val="clear" w:color="auto" w:fill="FFFFFF"/>
        </w:rPr>
        <w:t xml:space="preserve"> «</w:t>
      </w:r>
      <w:proofErr w:type="spellStart"/>
      <w:r>
        <w:rPr>
          <w:color w:val="000000"/>
          <w:shd w:val="clear" w:color="auto" w:fill="FFFFFF"/>
        </w:rPr>
        <w:t>День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Победы</w:t>
      </w:r>
      <w:proofErr w:type="spellEnd"/>
      <w:r>
        <w:rPr>
          <w:color w:val="000000"/>
          <w:shd w:val="clear" w:color="auto" w:fill="FFFFFF"/>
        </w:rPr>
        <w:t xml:space="preserve">» и </w:t>
      </w:r>
      <w:proofErr w:type="spellStart"/>
      <w:r>
        <w:rPr>
          <w:color w:val="000000"/>
          <w:shd w:val="clear" w:color="auto" w:fill="FFFFFF"/>
        </w:rPr>
        <w:t>вызвать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чувство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гордости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свою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страну</w:t>
      </w:r>
      <w:proofErr w:type="spellEnd"/>
      <w:r>
        <w:rPr>
          <w:color w:val="000000"/>
          <w:shd w:val="clear" w:color="auto" w:fill="FFFFFF"/>
        </w:rPr>
        <w:t>.</w:t>
      </w:r>
    </w:p>
    <w:p w:rsidR="00D35B8F" w:rsidRDefault="00D35B8F" w:rsidP="00D35B8F">
      <w:pPr>
        <w:pStyle w:val="Textbody"/>
        <w:widowControl/>
        <w:spacing w:after="0"/>
        <w:rPr>
          <w:rFonts w:ascii="Calibri" w:hAnsi="Calibri"/>
          <w:color w:val="000000"/>
          <w:sz w:val="22"/>
        </w:rPr>
      </w:pPr>
      <w:proofErr w:type="spellStart"/>
      <w:r>
        <w:rPr>
          <w:b/>
          <w:color w:val="000000"/>
          <w:shd w:val="clear" w:color="auto" w:fill="FFFFFF"/>
        </w:rPr>
        <w:t>Задачи</w:t>
      </w:r>
      <w:proofErr w:type="spellEnd"/>
      <w:r>
        <w:rPr>
          <w:color w:val="000000"/>
          <w:shd w:val="clear" w:color="auto" w:fill="FFFFFF"/>
        </w:rPr>
        <w:t xml:space="preserve">: </w:t>
      </w:r>
      <w:proofErr w:type="spellStart"/>
      <w:r>
        <w:rPr>
          <w:color w:val="000000"/>
          <w:shd w:val="clear" w:color="auto" w:fill="FFFFFF"/>
        </w:rPr>
        <w:t>сообщить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элементарные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сведения</w:t>
      </w:r>
      <w:proofErr w:type="spellEnd"/>
      <w:r>
        <w:rPr>
          <w:color w:val="000000"/>
          <w:shd w:val="clear" w:color="auto" w:fill="FFFFFF"/>
        </w:rPr>
        <w:t xml:space="preserve"> о </w:t>
      </w:r>
      <w:proofErr w:type="spellStart"/>
      <w:r>
        <w:rPr>
          <w:color w:val="000000"/>
          <w:shd w:val="clear" w:color="auto" w:fill="FFFFFF"/>
        </w:rPr>
        <w:t>Великой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Отечественной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Войне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дать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представления</w:t>
      </w:r>
      <w:proofErr w:type="spellEnd"/>
      <w:r>
        <w:rPr>
          <w:color w:val="000000"/>
          <w:shd w:val="clear" w:color="auto" w:fill="FFFFFF"/>
        </w:rPr>
        <w:t xml:space="preserve"> о </w:t>
      </w:r>
      <w:proofErr w:type="spellStart"/>
      <w:r>
        <w:rPr>
          <w:color w:val="000000"/>
          <w:shd w:val="clear" w:color="auto" w:fill="FFFFFF"/>
        </w:rPr>
        <w:t>том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что</w:t>
      </w:r>
      <w:proofErr w:type="spellEnd"/>
      <w:r>
        <w:rPr>
          <w:color w:val="000000"/>
          <w:shd w:val="clear" w:color="auto" w:fill="FFFFFF"/>
        </w:rPr>
        <w:t xml:space="preserve"> 9 </w:t>
      </w:r>
      <w:proofErr w:type="spellStart"/>
      <w:r>
        <w:rPr>
          <w:color w:val="000000"/>
          <w:shd w:val="clear" w:color="auto" w:fill="FFFFFF"/>
        </w:rPr>
        <w:t>мая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День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Победы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Развивать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речь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детей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Воспитывать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уважение</w:t>
      </w:r>
      <w:proofErr w:type="spellEnd"/>
      <w:r>
        <w:rPr>
          <w:color w:val="000000"/>
          <w:shd w:val="clear" w:color="auto" w:fill="FFFFFF"/>
        </w:rPr>
        <w:t xml:space="preserve"> к </w:t>
      </w:r>
      <w:proofErr w:type="spellStart"/>
      <w:r>
        <w:rPr>
          <w:color w:val="000000"/>
          <w:shd w:val="clear" w:color="auto" w:fill="FFFFFF"/>
        </w:rPr>
        <w:t>ветераном</w:t>
      </w:r>
      <w:proofErr w:type="spellEnd"/>
      <w:r>
        <w:rPr>
          <w:color w:val="000000"/>
          <w:shd w:val="clear" w:color="auto" w:fill="FFFFFF"/>
        </w:rPr>
        <w:t>.</w:t>
      </w:r>
    </w:p>
    <w:p w:rsidR="00D35B8F" w:rsidRDefault="00D35B8F" w:rsidP="00D35B8F">
      <w:pPr>
        <w:pStyle w:val="Textbody"/>
        <w:widowControl/>
        <w:spacing w:after="0"/>
        <w:rPr>
          <w:rFonts w:ascii="Calibri" w:hAnsi="Calibri"/>
          <w:color w:val="000000"/>
          <w:sz w:val="22"/>
        </w:rPr>
      </w:pPr>
      <w:proofErr w:type="spellStart"/>
      <w:r>
        <w:rPr>
          <w:b/>
          <w:color w:val="000000"/>
          <w:shd w:val="clear" w:color="auto" w:fill="FFFFFF"/>
        </w:rPr>
        <w:t>Словарная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работа</w:t>
      </w:r>
      <w:proofErr w:type="spellEnd"/>
      <w:r>
        <w:rPr>
          <w:color w:val="000000"/>
          <w:shd w:val="clear" w:color="auto" w:fill="FFFFFF"/>
        </w:rPr>
        <w:t xml:space="preserve">: </w:t>
      </w:r>
      <w:proofErr w:type="spellStart"/>
      <w:r>
        <w:rPr>
          <w:color w:val="000000"/>
          <w:shd w:val="clear" w:color="auto" w:fill="FFFFFF"/>
        </w:rPr>
        <w:t>День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Победы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Родина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война</w:t>
      </w:r>
      <w:proofErr w:type="spellEnd"/>
      <w:r>
        <w:rPr>
          <w:color w:val="000000"/>
          <w:shd w:val="clear" w:color="auto" w:fill="FFFFFF"/>
        </w:rPr>
        <w:t>.</w:t>
      </w:r>
    </w:p>
    <w:p w:rsidR="00D35B8F" w:rsidRDefault="00D35B8F" w:rsidP="00D35B8F">
      <w:pPr>
        <w:pStyle w:val="Textbody"/>
        <w:widowControl/>
        <w:spacing w:after="0"/>
        <w:rPr>
          <w:rFonts w:ascii="Calibri" w:hAnsi="Calibri"/>
          <w:color w:val="000000"/>
          <w:sz w:val="22"/>
        </w:rPr>
      </w:pPr>
      <w:proofErr w:type="spellStart"/>
      <w:r>
        <w:rPr>
          <w:b/>
          <w:color w:val="000000"/>
          <w:shd w:val="clear" w:color="auto" w:fill="FFFFFF"/>
        </w:rPr>
        <w:t>Предварительная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работа</w:t>
      </w:r>
      <w:proofErr w:type="spellEnd"/>
      <w:r>
        <w:rPr>
          <w:color w:val="000000"/>
          <w:shd w:val="clear" w:color="auto" w:fill="FFFFFF"/>
        </w:rPr>
        <w:t xml:space="preserve">: </w:t>
      </w:r>
      <w:proofErr w:type="spellStart"/>
      <w:r>
        <w:rPr>
          <w:color w:val="000000"/>
          <w:shd w:val="clear" w:color="auto" w:fill="FFFFFF"/>
        </w:rPr>
        <w:t>рассматривание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картин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иллюстраций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военную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тематику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чтение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стихов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слушание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песен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военных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лет</w:t>
      </w:r>
      <w:proofErr w:type="spellEnd"/>
      <w:r>
        <w:rPr>
          <w:color w:val="000000"/>
          <w:shd w:val="clear" w:color="auto" w:fill="FFFFFF"/>
        </w:rPr>
        <w:t>.</w:t>
      </w:r>
    </w:p>
    <w:p w:rsidR="00D35B8F" w:rsidRDefault="00D35B8F" w:rsidP="00D35B8F">
      <w:pPr>
        <w:pStyle w:val="Textbody"/>
        <w:jc w:val="center"/>
        <w:rPr>
          <w:b/>
          <w:color w:val="000000"/>
          <w:shd w:val="clear" w:color="auto" w:fill="FFFFFF"/>
          <w:lang w:val="ru-RU"/>
        </w:rPr>
      </w:pPr>
      <w:r>
        <w:rPr>
          <w:b/>
          <w:color w:val="000000"/>
          <w:shd w:val="clear" w:color="auto" w:fill="FFFFFF"/>
          <w:lang w:val="ru-RU"/>
        </w:rPr>
        <w:t>Ход беседы:</w:t>
      </w:r>
    </w:p>
    <w:p w:rsidR="00D35B8F" w:rsidRDefault="00D35B8F" w:rsidP="00D35B8F">
      <w:pPr>
        <w:pStyle w:val="Textbody"/>
        <w:widowControl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9 </w:t>
      </w:r>
      <w:proofErr w:type="spellStart"/>
      <w:r>
        <w:rPr>
          <w:color w:val="000000"/>
          <w:shd w:val="clear" w:color="auto" w:fill="FFFFFF"/>
        </w:rPr>
        <w:t>мая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наша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страна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отмечает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один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из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самых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важных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праздников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День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Победы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Наш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народ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победил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очень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сильного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врага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Много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лет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назад</w:t>
      </w:r>
      <w:proofErr w:type="spellEnd"/>
      <w:r>
        <w:rPr>
          <w:color w:val="000000"/>
          <w:shd w:val="clear" w:color="auto" w:fill="FFFFFF"/>
        </w:rPr>
        <w:t xml:space="preserve"> в </w:t>
      </w:r>
      <w:proofErr w:type="spellStart"/>
      <w:r>
        <w:rPr>
          <w:color w:val="000000"/>
          <w:shd w:val="clear" w:color="auto" w:fill="FFFFFF"/>
        </w:rPr>
        <w:t>этот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день</w:t>
      </w:r>
      <w:proofErr w:type="spellEnd"/>
      <w:r>
        <w:rPr>
          <w:color w:val="000000"/>
          <w:shd w:val="clear" w:color="auto" w:fill="FFFFFF"/>
        </w:rPr>
        <w:t xml:space="preserve"> 9 </w:t>
      </w:r>
      <w:proofErr w:type="spellStart"/>
      <w:r>
        <w:rPr>
          <w:color w:val="000000"/>
          <w:shd w:val="clear" w:color="auto" w:fill="FFFFFF"/>
        </w:rPr>
        <w:t>мая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закончилась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война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Война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длилась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очень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долго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Сражались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только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солдаты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но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r>
        <w:rPr>
          <w:color w:val="000000"/>
          <w:shd w:val="clear" w:color="auto" w:fill="FFFFFF"/>
        </w:rPr>
        <w:t>простые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люди</w:t>
      </w:r>
      <w:proofErr w:type="spellEnd"/>
      <w:r>
        <w:rPr>
          <w:color w:val="000000"/>
          <w:shd w:val="clear" w:color="auto" w:fill="FFFFFF"/>
        </w:rPr>
        <w:t xml:space="preserve"> – и </w:t>
      </w:r>
      <w:proofErr w:type="spellStart"/>
      <w:r>
        <w:rPr>
          <w:color w:val="000000"/>
          <w:shd w:val="clear" w:color="auto" w:fill="FFFFFF"/>
        </w:rPr>
        <w:t>дедушки</w:t>
      </w:r>
      <w:proofErr w:type="spellEnd"/>
      <w:r>
        <w:rPr>
          <w:color w:val="000000"/>
          <w:shd w:val="clear" w:color="auto" w:fill="FFFFFF"/>
        </w:rPr>
        <w:t xml:space="preserve">, и </w:t>
      </w:r>
      <w:proofErr w:type="spellStart"/>
      <w:r>
        <w:rPr>
          <w:color w:val="000000"/>
          <w:shd w:val="clear" w:color="auto" w:fill="FFFFFF"/>
        </w:rPr>
        <w:t>бабушки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даже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дети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помогали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прогнать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врага</w:t>
      </w:r>
      <w:proofErr w:type="spellEnd"/>
      <w:r>
        <w:rPr>
          <w:color w:val="000000"/>
          <w:shd w:val="clear" w:color="auto" w:fill="FFFFFF"/>
        </w:rPr>
        <w:t xml:space="preserve"> с </w:t>
      </w:r>
      <w:proofErr w:type="spellStart"/>
      <w:r>
        <w:rPr>
          <w:color w:val="000000"/>
          <w:shd w:val="clear" w:color="auto" w:fill="FFFFFF"/>
        </w:rPr>
        <w:t>нашей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земли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Война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это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зло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Мир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это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счастье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радость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Когда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закончилась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война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народ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забыл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подвиги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солдат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r>
        <w:rPr>
          <w:color w:val="000000"/>
          <w:shd w:val="clear" w:color="auto" w:fill="FFFFFF"/>
        </w:rPr>
        <w:t>установил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им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памятники</w:t>
      </w:r>
      <w:proofErr w:type="spellEnd"/>
      <w:r>
        <w:rPr>
          <w:color w:val="000000"/>
          <w:shd w:val="clear" w:color="auto" w:fill="FFFFFF"/>
        </w:rPr>
        <w:t xml:space="preserve"> в </w:t>
      </w:r>
      <w:proofErr w:type="spellStart"/>
      <w:r>
        <w:rPr>
          <w:color w:val="000000"/>
          <w:shd w:val="clear" w:color="auto" w:fill="FFFFFF"/>
        </w:rPr>
        <w:t>каждом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городе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r>
        <w:rPr>
          <w:color w:val="000000"/>
          <w:shd w:val="clear" w:color="auto" w:fill="FFFFFF"/>
        </w:rPr>
        <w:t>селе</w:t>
      </w:r>
      <w:proofErr w:type="spellEnd"/>
      <w:r>
        <w:rPr>
          <w:color w:val="000000"/>
          <w:shd w:val="clear" w:color="auto" w:fill="FFFFFF"/>
        </w:rPr>
        <w:t xml:space="preserve">. В </w:t>
      </w:r>
      <w:proofErr w:type="spellStart"/>
      <w:r>
        <w:rPr>
          <w:color w:val="000000"/>
          <w:shd w:val="clear" w:color="auto" w:fill="FFFFFF"/>
        </w:rPr>
        <w:t>этот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праздник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люди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возлагают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цветы</w:t>
      </w:r>
      <w:proofErr w:type="spellEnd"/>
      <w:r>
        <w:rPr>
          <w:color w:val="000000"/>
          <w:shd w:val="clear" w:color="auto" w:fill="FFFFFF"/>
        </w:rPr>
        <w:t xml:space="preserve"> к </w:t>
      </w:r>
      <w:proofErr w:type="spellStart"/>
      <w:r>
        <w:rPr>
          <w:color w:val="000000"/>
          <w:shd w:val="clear" w:color="auto" w:fill="FFFFFF"/>
        </w:rPr>
        <w:t>памятникам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воинам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погибшим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войне</w:t>
      </w:r>
      <w:proofErr w:type="spellEnd"/>
      <w:r>
        <w:rPr>
          <w:color w:val="000000"/>
          <w:shd w:val="clear" w:color="auto" w:fill="FFFFFF"/>
        </w:rPr>
        <w:t>.</w:t>
      </w:r>
    </w:p>
    <w:p w:rsidR="00D35B8F" w:rsidRDefault="00D35B8F" w:rsidP="00D35B8F">
      <w:pPr>
        <w:pStyle w:val="Textbody"/>
        <w:widowControl/>
        <w:spacing w:after="0"/>
        <w:rPr>
          <w:i/>
          <w:iCs/>
          <w:color w:val="000000"/>
          <w:shd w:val="clear" w:color="auto" w:fill="FFFFFF"/>
        </w:rPr>
      </w:pPr>
      <w:proofErr w:type="spellStart"/>
      <w:r>
        <w:rPr>
          <w:i/>
          <w:iCs/>
          <w:color w:val="000000"/>
          <w:shd w:val="clear" w:color="auto" w:fill="FFFFFF"/>
        </w:rPr>
        <w:t>Сегодня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праздник</w:t>
      </w:r>
      <w:proofErr w:type="spellEnd"/>
      <w:r>
        <w:rPr>
          <w:i/>
          <w:iCs/>
          <w:color w:val="000000"/>
          <w:shd w:val="clear" w:color="auto" w:fill="FFFFFF"/>
        </w:rPr>
        <w:t xml:space="preserve"> – </w:t>
      </w:r>
      <w:proofErr w:type="spellStart"/>
      <w:r>
        <w:rPr>
          <w:i/>
          <w:iCs/>
          <w:color w:val="000000"/>
          <w:shd w:val="clear" w:color="auto" w:fill="FFFFFF"/>
        </w:rPr>
        <w:t>День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Победы</w:t>
      </w:r>
      <w:proofErr w:type="spellEnd"/>
      <w:r>
        <w:rPr>
          <w:i/>
          <w:iCs/>
          <w:color w:val="000000"/>
          <w:shd w:val="clear" w:color="auto" w:fill="FFFFFF"/>
        </w:rPr>
        <w:t>!</w:t>
      </w:r>
    </w:p>
    <w:p w:rsidR="00D35B8F" w:rsidRDefault="00D35B8F" w:rsidP="00D35B8F">
      <w:pPr>
        <w:pStyle w:val="Textbody"/>
        <w:widowControl/>
        <w:spacing w:after="0"/>
        <w:rPr>
          <w:i/>
          <w:iCs/>
          <w:color w:val="000000"/>
          <w:shd w:val="clear" w:color="auto" w:fill="FFFFFF"/>
        </w:rPr>
      </w:pPr>
      <w:proofErr w:type="spellStart"/>
      <w:r>
        <w:rPr>
          <w:i/>
          <w:iCs/>
          <w:color w:val="000000"/>
          <w:shd w:val="clear" w:color="auto" w:fill="FFFFFF"/>
        </w:rPr>
        <w:t>Счастливый</w:t>
      </w:r>
      <w:proofErr w:type="spellEnd"/>
      <w:r>
        <w:rPr>
          <w:i/>
          <w:iCs/>
          <w:color w:val="000000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hd w:val="clear" w:color="auto" w:fill="FFFFFF"/>
        </w:rPr>
        <w:t>светлый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день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весны</w:t>
      </w:r>
      <w:proofErr w:type="spellEnd"/>
      <w:r>
        <w:rPr>
          <w:i/>
          <w:iCs/>
          <w:color w:val="000000"/>
          <w:shd w:val="clear" w:color="auto" w:fill="FFFFFF"/>
        </w:rPr>
        <w:t>!</w:t>
      </w:r>
    </w:p>
    <w:p w:rsidR="00D35B8F" w:rsidRDefault="00D35B8F" w:rsidP="00D35B8F">
      <w:pPr>
        <w:pStyle w:val="Textbody"/>
        <w:widowControl/>
        <w:spacing w:after="0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 xml:space="preserve"> В </w:t>
      </w:r>
      <w:proofErr w:type="spellStart"/>
      <w:r>
        <w:rPr>
          <w:i/>
          <w:iCs/>
          <w:color w:val="000000"/>
          <w:shd w:val="clear" w:color="auto" w:fill="FFFFFF"/>
        </w:rPr>
        <w:t>цветы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все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улицы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одеты</w:t>
      </w:r>
      <w:proofErr w:type="spellEnd"/>
    </w:p>
    <w:p w:rsidR="00D35B8F" w:rsidRDefault="00D35B8F" w:rsidP="00D35B8F">
      <w:pPr>
        <w:pStyle w:val="Textbody"/>
        <w:widowControl/>
        <w:spacing w:after="0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 xml:space="preserve">И </w:t>
      </w:r>
      <w:proofErr w:type="spellStart"/>
      <w:r>
        <w:rPr>
          <w:i/>
          <w:iCs/>
          <w:color w:val="000000"/>
          <w:shd w:val="clear" w:color="auto" w:fill="FFFFFF"/>
        </w:rPr>
        <w:t>песни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звонкие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слышны</w:t>
      </w:r>
      <w:proofErr w:type="spellEnd"/>
      <w:r>
        <w:rPr>
          <w:i/>
          <w:iCs/>
          <w:color w:val="000000"/>
          <w:shd w:val="clear" w:color="auto" w:fill="FFFFFF"/>
        </w:rPr>
        <w:t>.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rFonts w:ascii="Calibri" w:hAnsi="Calibri"/>
          <w:color w:val="000000"/>
          <w:sz w:val="22"/>
        </w:rPr>
      </w:pPr>
      <w:proofErr w:type="spellStart"/>
      <w:r>
        <w:rPr>
          <w:color w:val="000000"/>
          <w:shd w:val="clear" w:color="auto" w:fill="FFFFFF"/>
        </w:rPr>
        <w:t>На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войне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погибло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очень</w:t>
      </w:r>
      <w:proofErr w:type="spellEnd"/>
      <w:r>
        <w:rPr>
          <w:color w:val="000000"/>
          <w:shd w:val="clear" w:color="auto" w:fill="FFFFFF"/>
        </w:rPr>
        <w:t xml:space="preserve">  </w:t>
      </w:r>
      <w:proofErr w:type="spellStart"/>
      <w:r>
        <w:rPr>
          <w:color w:val="000000"/>
          <w:shd w:val="clear" w:color="auto" w:fill="FFFFFF"/>
        </w:rPr>
        <w:t>много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людей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Солдат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которые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воевал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войне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осталось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очень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мало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называют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ветеранами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Каждый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год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ветеранов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забывают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r>
        <w:rPr>
          <w:color w:val="000000"/>
          <w:shd w:val="clear" w:color="auto" w:fill="FFFFFF"/>
        </w:rPr>
        <w:t>поздравляют</w:t>
      </w:r>
      <w:proofErr w:type="spellEnd"/>
      <w:r>
        <w:rPr>
          <w:color w:val="000000"/>
          <w:shd w:val="clear" w:color="auto" w:fill="FFFFFF"/>
        </w:rPr>
        <w:t xml:space="preserve"> с </w:t>
      </w:r>
      <w:proofErr w:type="spellStart"/>
      <w:r>
        <w:rPr>
          <w:color w:val="000000"/>
          <w:shd w:val="clear" w:color="auto" w:fill="FFFFFF"/>
        </w:rPr>
        <w:t>Днем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Победы</w:t>
      </w:r>
      <w:proofErr w:type="spellEnd"/>
      <w:r>
        <w:rPr>
          <w:color w:val="000000"/>
          <w:shd w:val="clear" w:color="auto" w:fill="FFFFFF"/>
        </w:rPr>
        <w:t xml:space="preserve">. В </w:t>
      </w:r>
      <w:proofErr w:type="spellStart"/>
      <w:r>
        <w:rPr>
          <w:color w:val="000000"/>
          <w:shd w:val="clear" w:color="auto" w:fill="FFFFFF"/>
        </w:rPr>
        <w:t>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честь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проводят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праздничные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концерты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где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поют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военные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песни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пускают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салюты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Нашим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ветераном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будет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очень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приятно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что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мы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вспоминаем</w:t>
      </w:r>
      <w:proofErr w:type="spellEnd"/>
      <w:r>
        <w:rPr>
          <w:color w:val="000000"/>
          <w:shd w:val="clear" w:color="auto" w:fill="FFFFFF"/>
        </w:rPr>
        <w:t xml:space="preserve"> о </w:t>
      </w:r>
      <w:proofErr w:type="spellStart"/>
      <w:r>
        <w:rPr>
          <w:color w:val="000000"/>
          <w:shd w:val="clear" w:color="auto" w:fill="FFFFFF"/>
        </w:rPr>
        <w:t>них</w:t>
      </w:r>
      <w:proofErr w:type="spellEnd"/>
      <w:r>
        <w:rPr>
          <w:color w:val="000000"/>
          <w:shd w:val="clear" w:color="auto" w:fill="FFFFFF"/>
        </w:rPr>
        <w:t xml:space="preserve">, и </w:t>
      </w:r>
      <w:proofErr w:type="spellStart"/>
      <w:r>
        <w:rPr>
          <w:color w:val="000000"/>
          <w:shd w:val="clear" w:color="auto" w:fill="FFFFFF"/>
        </w:rPr>
        <w:t>помним</w:t>
      </w:r>
      <w:proofErr w:type="spellEnd"/>
      <w:r>
        <w:rPr>
          <w:color w:val="000000"/>
          <w:shd w:val="clear" w:color="auto" w:fill="FFFFFF"/>
        </w:rPr>
        <w:t xml:space="preserve"> о </w:t>
      </w:r>
      <w:proofErr w:type="spellStart"/>
      <w:r>
        <w:rPr>
          <w:color w:val="000000"/>
          <w:shd w:val="clear" w:color="auto" w:fill="FFFFFF"/>
        </w:rPr>
        <w:t>трудной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r>
        <w:rPr>
          <w:color w:val="000000"/>
          <w:shd w:val="clear" w:color="auto" w:fill="FFFFFF"/>
        </w:rPr>
        <w:t>знаменательной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победе</w:t>
      </w:r>
      <w:proofErr w:type="spellEnd"/>
      <w:r>
        <w:rPr>
          <w:color w:val="000000"/>
          <w:shd w:val="clear" w:color="auto" w:fill="FFFFFF"/>
        </w:rPr>
        <w:t xml:space="preserve">. В </w:t>
      </w:r>
      <w:proofErr w:type="spellStart"/>
      <w:r>
        <w:rPr>
          <w:color w:val="000000"/>
          <w:shd w:val="clear" w:color="auto" w:fill="FFFFFF"/>
        </w:rPr>
        <w:t>этот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день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все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ветераны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надевают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свои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награды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ордена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r>
        <w:rPr>
          <w:color w:val="000000"/>
          <w:shd w:val="clear" w:color="auto" w:fill="FFFFFF"/>
        </w:rPr>
        <w:t>медали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Они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собираются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r>
        <w:rPr>
          <w:color w:val="000000"/>
          <w:shd w:val="clear" w:color="auto" w:fill="FFFFFF"/>
        </w:rPr>
        <w:t>вспоминают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военные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годы</w:t>
      </w:r>
      <w:proofErr w:type="spellEnd"/>
      <w:r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  <w:lang w:val="ru-RU"/>
        </w:rPr>
        <w:t>Е</w:t>
      </w:r>
      <w:proofErr w:type="spellStart"/>
      <w:r>
        <w:rPr>
          <w:color w:val="000000"/>
          <w:shd w:val="clear" w:color="auto" w:fill="FFFFFF"/>
        </w:rPr>
        <w:t>сли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вы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увидите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человека</w:t>
      </w:r>
      <w:proofErr w:type="spellEnd"/>
      <w:r>
        <w:rPr>
          <w:color w:val="000000"/>
          <w:shd w:val="clear" w:color="auto" w:fill="FFFFFF"/>
        </w:rPr>
        <w:t xml:space="preserve"> с </w:t>
      </w:r>
      <w:proofErr w:type="spellStart"/>
      <w:r>
        <w:rPr>
          <w:color w:val="000000"/>
          <w:shd w:val="clear" w:color="auto" w:fill="FFFFFF"/>
        </w:rPr>
        <w:t>орденами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нужно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подойти</w:t>
      </w:r>
      <w:proofErr w:type="spellEnd"/>
      <w:r>
        <w:rPr>
          <w:color w:val="000000"/>
          <w:shd w:val="clear" w:color="auto" w:fill="FFFFFF"/>
        </w:rPr>
        <w:t xml:space="preserve"> к </w:t>
      </w:r>
      <w:proofErr w:type="spellStart"/>
      <w:r>
        <w:rPr>
          <w:color w:val="000000"/>
          <w:shd w:val="clear" w:color="auto" w:fill="FFFFFF"/>
        </w:rPr>
        <w:t>нему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r>
        <w:rPr>
          <w:color w:val="000000"/>
          <w:shd w:val="clear" w:color="auto" w:fill="FFFFFF"/>
        </w:rPr>
        <w:t>сказать</w:t>
      </w:r>
      <w:proofErr w:type="spellEnd"/>
      <w:r>
        <w:rPr>
          <w:color w:val="000000"/>
          <w:shd w:val="clear" w:color="auto" w:fill="FFFFFF"/>
        </w:rPr>
        <w:t xml:space="preserve"> «</w:t>
      </w:r>
      <w:proofErr w:type="spellStart"/>
      <w:r>
        <w:rPr>
          <w:color w:val="000000"/>
          <w:shd w:val="clear" w:color="auto" w:fill="FFFFFF"/>
        </w:rPr>
        <w:t>спасибо</w:t>
      </w:r>
      <w:proofErr w:type="spellEnd"/>
      <w:r>
        <w:rPr>
          <w:color w:val="000000"/>
          <w:shd w:val="clear" w:color="auto" w:fill="FFFFFF"/>
        </w:rPr>
        <w:t xml:space="preserve">», </w:t>
      </w:r>
      <w:proofErr w:type="spellStart"/>
      <w:r>
        <w:rPr>
          <w:color w:val="000000"/>
          <w:shd w:val="clear" w:color="auto" w:fill="FFFFFF"/>
        </w:rPr>
        <w:t>за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то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что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защитил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нашу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Родину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врагов</w:t>
      </w:r>
      <w:proofErr w:type="spellEnd"/>
      <w:r>
        <w:rPr>
          <w:color w:val="000000"/>
          <w:shd w:val="clear" w:color="auto" w:fill="FFFFFF"/>
        </w:rPr>
        <w:t>.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rFonts w:ascii="Calibri" w:hAnsi="Calibri"/>
          <w:color w:val="000000"/>
          <w:sz w:val="22"/>
        </w:rPr>
      </w:pPr>
      <w:r>
        <w:rPr>
          <w:color w:val="000000"/>
          <w:shd w:val="clear" w:color="auto" w:fill="FFFFFF"/>
        </w:rPr>
        <w:t xml:space="preserve">В </w:t>
      </w:r>
      <w:proofErr w:type="spellStart"/>
      <w:r>
        <w:rPr>
          <w:color w:val="000000"/>
          <w:shd w:val="clear" w:color="auto" w:fill="FFFFFF"/>
        </w:rPr>
        <w:t>конце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беседы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предложить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детям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прикрепить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георгиевские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ленточки</w:t>
      </w:r>
      <w:proofErr w:type="spellEnd"/>
      <w:r>
        <w:rPr>
          <w:color w:val="000000"/>
          <w:shd w:val="clear" w:color="auto" w:fill="FFFFFF"/>
        </w:rPr>
        <w:t>.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b/>
          <w:color w:val="000000"/>
          <w:u w:val="single"/>
        </w:rPr>
      </w:pPr>
      <w:proofErr w:type="spellStart"/>
      <w:r>
        <w:rPr>
          <w:b/>
          <w:color w:val="000000"/>
          <w:u w:val="single"/>
        </w:rPr>
        <w:t>Физкультминутка</w:t>
      </w:r>
      <w:proofErr w:type="spellEnd"/>
      <w:r>
        <w:rPr>
          <w:b/>
          <w:color w:val="000000"/>
          <w:u w:val="single"/>
        </w:rPr>
        <w:t xml:space="preserve"> «</w:t>
      </w:r>
      <w:proofErr w:type="spellStart"/>
      <w:r>
        <w:rPr>
          <w:b/>
          <w:color w:val="000000"/>
          <w:u w:val="single"/>
        </w:rPr>
        <w:t>Победа</w:t>
      </w:r>
      <w:proofErr w:type="spellEnd"/>
      <w:r>
        <w:rPr>
          <w:b/>
          <w:color w:val="000000"/>
          <w:u w:val="single"/>
        </w:rPr>
        <w:t>!»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rFonts w:ascii="Calibri" w:hAnsi="Calibri"/>
          <w:color w:val="000000"/>
          <w:sz w:val="22"/>
        </w:rPr>
      </w:pPr>
      <w:proofErr w:type="spellStart"/>
      <w:r>
        <w:rPr>
          <w:color w:val="000000"/>
        </w:rPr>
        <w:t>Мы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празднуем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Победу</w:t>
      </w:r>
      <w:proofErr w:type="spellEnd"/>
      <w:r>
        <w:rPr>
          <w:color w:val="000000"/>
        </w:rPr>
        <w:t>! </w:t>
      </w:r>
      <w:proofErr w:type="spellStart"/>
      <w:r>
        <w:rPr>
          <w:i/>
          <w:color w:val="000000"/>
        </w:rPr>
        <w:t>Шагают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на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месте</w:t>
      </w:r>
      <w:proofErr w:type="spellEnd"/>
      <w:r>
        <w:rPr>
          <w:i/>
          <w:color w:val="000000"/>
        </w:rPr>
        <w:t>.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rFonts w:ascii="Calibri" w:hAnsi="Calibri"/>
          <w:color w:val="000000"/>
          <w:sz w:val="22"/>
        </w:rPr>
      </w:pPr>
      <w:proofErr w:type="spellStart"/>
      <w:r>
        <w:rPr>
          <w:color w:val="000000"/>
        </w:rPr>
        <w:t>Салют</w:t>
      </w:r>
      <w:proofErr w:type="spellEnd"/>
      <w:r>
        <w:rPr>
          <w:color w:val="000000"/>
        </w:rPr>
        <w:t xml:space="preserve">! </w:t>
      </w:r>
      <w:proofErr w:type="spellStart"/>
      <w:r>
        <w:rPr>
          <w:color w:val="000000"/>
        </w:rPr>
        <w:t>Салют</w:t>
      </w:r>
      <w:proofErr w:type="spellEnd"/>
      <w:r>
        <w:rPr>
          <w:color w:val="000000"/>
        </w:rPr>
        <w:t xml:space="preserve">! </w:t>
      </w:r>
      <w:proofErr w:type="spellStart"/>
      <w:r>
        <w:rPr>
          <w:color w:val="000000"/>
        </w:rPr>
        <w:t>Салют</w:t>
      </w:r>
      <w:proofErr w:type="spellEnd"/>
      <w:r>
        <w:rPr>
          <w:color w:val="000000"/>
        </w:rPr>
        <w:t>! </w:t>
      </w:r>
      <w:proofErr w:type="spellStart"/>
      <w:r>
        <w:rPr>
          <w:i/>
          <w:color w:val="000000"/>
        </w:rPr>
        <w:t>Руки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поднять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вверх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пальцы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сжимаем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разжимаем</w:t>
      </w:r>
      <w:proofErr w:type="spellEnd"/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rFonts w:ascii="Calibri" w:hAnsi="Calibri"/>
          <w:color w:val="000000"/>
          <w:sz w:val="22"/>
        </w:rPr>
      </w:pPr>
      <w:proofErr w:type="spellStart"/>
      <w:r>
        <w:rPr>
          <w:color w:val="000000"/>
        </w:rPr>
        <w:t>Кругом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цветы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весенние</w:t>
      </w:r>
      <w:proofErr w:type="spellEnd"/>
      <w:r>
        <w:rPr>
          <w:color w:val="000000"/>
        </w:rPr>
        <w:t xml:space="preserve"> .</w:t>
      </w:r>
      <w:proofErr w:type="spellStart"/>
      <w:r>
        <w:rPr>
          <w:i/>
          <w:color w:val="000000"/>
        </w:rPr>
        <w:t>Руки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на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пояс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повороты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туловища</w:t>
      </w:r>
      <w:proofErr w:type="spellEnd"/>
      <w:r>
        <w:rPr>
          <w:i/>
          <w:color w:val="000000"/>
        </w:rPr>
        <w:t>,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rFonts w:ascii="Calibri" w:hAnsi="Calibri"/>
          <w:color w:val="000000"/>
          <w:sz w:val="22"/>
        </w:rPr>
      </w:pPr>
      <w:proofErr w:type="spellStart"/>
      <w:r>
        <w:rPr>
          <w:color w:val="000000"/>
        </w:rPr>
        <w:t>Цветут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цветут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цветут</w:t>
      </w:r>
      <w:proofErr w:type="spellEnd"/>
      <w:r>
        <w:rPr>
          <w:color w:val="000000"/>
        </w:rPr>
        <w:t>! </w:t>
      </w:r>
      <w:proofErr w:type="spellStart"/>
      <w:r>
        <w:rPr>
          <w:i/>
          <w:color w:val="000000"/>
        </w:rPr>
        <w:t>Руки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развести</w:t>
      </w:r>
      <w:proofErr w:type="spellEnd"/>
      <w:r>
        <w:rPr>
          <w:i/>
          <w:color w:val="000000"/>
        </w:rPr>
        <w:t xml:space="preserve"> в </w:t>
      </w:r>
      <w:proofErr w:type="spellStart"/>
      <w:r>
        <w:rPr>
          <w:i/>
          <w:color w:val="000000"/>
        </w:rPr>
        <w:t>стороны</w:t>
      </w:r>
      <w:proofErr w:type="spellEnd"/>
      <w:r>
        <w:rPr>
          <w:i/>
          <w:color w:val="000000"/>
        </w:rPr>
        <w:t>.</w:t>
      </w:r>
      <w:r>
        <w:rPr>
          <w:rFonts w:ascii="Calibri" w:hAnsi="Calibri"/>
          <w:color w:val="000000"/>
          <w:sz w:val="22"/>
        </w:rPr>
        <w:t> 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rFonts w:ascii="Calibri" w:hAnsi="Calibri"/>
          <w:color w:val="000000"/>
          <w:sz w:val="22"/>
        </w:rPr>
      </w:pPr>
      <w:proofErr w:type="spellStart"/>
      <w:r>
        <w:rPr>
          <w:color w:val="000000"/>
        </w:rPr>
        <w:t>Все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пляшут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празднуют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Приседания</w:t>
      </w:r>
      <w:proofErr w:type="spellEnd"/>
      <w:r>
        <w:rPr>
          <w:i/>
          <w:color w:val="000000"/>
        </w:rPr>
        <w:t xml:space="preserve"> с </w:t>
      </w:r>
      <w:proofErr w:type="spellStart"/>
      <w:r>
        <w:rPr>
          <w:i/>
          <w:color w:val="000000"/>
        </w:rPr>
        <w:t>выставлением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ног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вперёд</w:t>
      </w:r>
      <w:proofErr w:type="spellEnd"/>
      <w:r>
        <w:rPr>
          <w:color w:val="000000"/>
        </w:rPr>
        <w:t>.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color w:val="000000"/>
        </w:rPr>
      </w:pPr>
      <w:proofErr w:type="spellStart"/>
      <w:r>
        <w:rPr>
          <w:color w:val="000000"/>
        </w:rPr>
        <w:t>Поют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поют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поют</w:t>
      </w:r>
      <w:proofErr w:type="spellEnd"/>
      <w:r>
        <w:rPr>
          <w:color w:val="000000"/>
        </w:rPr>
        <w:t>!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rFonts w:ascii="Calibri" w:hAnsi="Calibri"/>
          <w:color w:val="000000"/>
          <w:sz w:val="22"/>
        </w:rPr>
      </w:pPr>
      <w:proofErr w:type="spellStart"/>
      <w:r>
        <w:rPr>
          <w:color w:val="000000"/>
        </w:rPr>
        <w:t>Пусть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мире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разные</w:t>
      </w:r>
      <w:proofErr w:type="spellEnd"/>
      <w:r>
        <w:rPr>
          <w:color w:val="000000"/>
        </w:rPr>
        <w:t>. </w:t>
      </w:r>
      <w:proofErr w:type="spellStart"/>
      <w:r>
        <w:rPr>
          <w:i/>
          <w:color w:val="000000"/>
        </w:rPr>
        <w:t>Вдох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круговое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движение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руками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изображая</w:t>
      </w:r>
      <w:proofErr w:type="spellEnd"/>
      <w:r>
        <w:rPr>
          <w:rFonts w:ascii="Calibri" w:hAnsi="Calibri"/>
          <w:color w:val="000000"/>
          <w:sz w:val="22"/>
        </w:rPr>
        <w:t> 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rFonts w:ascii="Calibri" w:hAnsi="Calibri"/>
          <w:color w:val="000000"/>
          <w:sz w:val="22"/>
        </w:rPr>
      </w:pPr>
      <w:proofErr w:type="spellStart"/>
      <w:r>
        <w:rPr>
          <w:color w:val="000000"/>
        </w:rPr>
        <w:t>Живут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живут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живут</w:t>
      </w:r>
      <w:proofErr w:type="spellEnd"/>
      <w:r>
        <w:rPr>
          <w:color w:val="000000"/>
        </w:rPr>
        <w:t>! </w:t>
      </w:r>
      <w:proofErr w:type="spellStart"/>
      <w:r>
        <w:rPr>
          <w:i/>
          <w:color w:val="000000"/>
        </w:rPr>
        <w:t>земной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шар</w:t>
      </w:r>
      <w:proofErr w:type="spellEnd"/>
      <w:r>
        <w:rPr>
          <w:i/>
          <w:color w:val="000000"/>
        </w:rPr>
        <w:t>.</w:t>
      </w:r>
    </w:p>
    <w:p w:rsidR="00D35B8F" w:rsidRDefault="00D35B8F" w:rsidP="00D35B8F">
      <w:pPr>
        <w:pStyle w:val="Textbody"/>
        <w:rPr>
          <w:b/>
          <w:color w:val="000000"/>
          <w:u w:val="single"/>
          <w:lang w:val="ru-RU"/>
        </w:rPr>
      </w:pPr>
      <w:r>
        <w:rPr>
          <w:b/>
          <w:color w:val="000000"/>
          <w:u w:val="single"/>
          <w:lang w:val="ru-RU"/>
        </w:rPr>
        <w:t>Пальчиковая гимнастика «Солдатская каша»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color w:val="000000"/>
        </w:rPr>
      </w:pPr>
      <w:proofErr w:type="spellStart"/>
      <w:r>
        <w:rPr>
          <w:color w:val="000000"/>
        </w:rPr>
        <w:t>Мы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крупу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ковше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варили</w:t>
      </w:r>
      <w:proofErr w:type="spellEnd"/>
      <w:r>
        <w:rPr>
          <w:color w:val="000000"/>
        </w:rPr>
        <w:t>,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i/>
          <w:color w:val="000000"/>
        </w:rPr>
      </w:pPr>
      <w:proofErr w:type="spellStart"/>
      <w:r>
        <w:rPr>
          <w:i/>
          <w:color w:val="000000"/>
        </w:rPr>
        <w:t>Левую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ладонь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сложить</w:t>
      </w:r>
      <w:proofErr w:type="spellEnd"/>
      <w:r>
        <w:rPr>
          <w:i/>
          <w:color w:val="000000"/>
        </w:rPr>
        <w:t xml:space="preserve"> в </w:t>
      </w:r>
      <w:proofErr w:type="spellStart"/>
      <w:r>
        <w:rPr>
          <w:i/>
          <w:color w:val="000000"/>
        </w:rPr>
        <w:t>виде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пригоршни</w:t>
      </w:r>
      <w:proofErr w:type="spellEnd"/>
      <w:r>
        <w:rPr>
          <w:i/>
          <w:color w:val="000000"/>
        </w:rPr>
        <w:t xml:space="preserve"> (</w:t>
      </w:r>
      <w:proofErr w:type="spellStart"/>
      <w:r>
        <w:rPr>
          <w:i/>
          <w:color w:val="000000"/>
        </w:rPr>
        <w:t>ковш</w:t>
      </w:r>
      <w:proofErr w:type="spellEnd"/>
      <w:r>
        <w:rPr>
          <w:i/>
          <w:color w:val="000000"/>
        </w:rPr>
        <w:t>),</w:t>
      </w:r>
      <w:proofErr w:type="spellStart"/>
      <w:r>
        <w:rPr>
          <w:i/>
          <w:color w:val="000000"/>
        </w:rPr>
        <w:t>указательным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пальцем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правой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руки</w:t>
      </w:r>
      <w:proofErr w:type="spellEnd"/>
      <w:r>
        <w:rPr>
          <w:i/>
          <w:color w:val="000000"/>
        </w:rPr>
        <w:t xml:space="preserve"> (</w:t>
      </w:r>
      <w:proofErr w:type="spellStart"/>
      <w:r>
        <w:rPr>
          <w:i/>
          <w:color w:val="000000"/>
        </w:rPr>
        <w:t>ложкой</w:t>
      </w:r>
      <w:proofErr w:type="spellEnd"/>
      <w:r>
        <w:rPr>
          <w:i/>
          <w:color w:val="000000"/>
        </w:rPr>
        <w:t>) «</w:t>
      </w:r>
      <w:proofErr w:type="spellStart"/>
      <w:r>
        <w:rPr>
          <w:i/>
          <w:color w:val="000000"/>
        </w:rPr>
        <w:t>помешать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кашу</w:t>
      </w:r>
      <w:proofErr w:type="spellEnd"/>
      <w:r>
        <w:rPr>
          <w:i/>
          <w:color w:val="000000"/>
        </w:rPr>
        <w:t xml:space="preserve">», </w:t>
      </w:r>
      <w:proofErr w:type="spellStart"/>
      <w:r>
        <w:rPr>
          <w:i/>
          <w:color w:val="000000"/>
        </w:rPr>
        <w:t>остальные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пальцы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прижаты</w:t>
      </w:r>
      <w:proofErr w:type="spellEnd"/>
      <w:r>
        <w:rPr>
          <w:i/>
          <w:color w:val="000000"/>
        </w:rPr>
        <w:t xml:space="preserve"> к </w:t>
      </w:r>
      <w:proofErr w:type="spellStart"/>
      <w:r>
        <w:rPr>
          <w:i/>
          <w:color w:val="000000"/>
        </w:rPr>
        <w:t>ладони</w:t>
      </w:r>
      <w:proofErr w:type="spellEnd"/>
      <w:r>
        <w:rPr>
          <w:i/>
          <w:color w:val="000000"/>
        </w:rPr>
        <w:t>.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color w:val="000000"/>
        </w:rPr>
      </w:pPr>
      <w:proofErr w:type="spellStart"/>
      <w:r>
        <w:rPr>
          <w:color w:val="000000"/>
        </w:rPr>
        <w:lastRenderedPageBreak/>
        <w:t>Хорошенько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посолили</w:t>
      </w:r>
      <w:proofErr w:type="spellEnd"/>
      <w:r>
        <w:rPr>
          <w:color w:val="000000"/>
        </w:rPr>
        <w:t>.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i/>
          <w:color w:val="000000"/>
        </w:rPr>
      </w:pPr>
      <w:proofErr w:type="spellStart"/>
      <w:r>
        <w:rPr>
          <w:i/>
          <w:color w:val="000000"/>
        </w:rPr>
        <w:t>Пальцы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правой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руки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сложить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щепоткой</w:t>
      </w:r>
      <w:proofErr w:type="spellEnd"/>
      <w:r>
        <w:rPr>
          <w:i/>
          <w:color w:val="000000"/>
        </w:rPr>
        <w:t xml:space="preserve"> и </w:t>
      </w:r>
      <w:proofErr w:type="spellStart"/>
      <w:r>
        <w:rPr>
          <w:i/>
          <w:color w:val="000000"/>
        </w:rPr>
        <w:t>показать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как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солят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кашу</w:t>
      </w:r>
      <w:proofErr w:type="spellEnd"/>
      <w:r>
        <w:rPr>
          <w:i/>
          <w:color w:val="000000"/>
        </w:rPr>
        <w:t>.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color w:val="000000"/>
        </w:rPr>
      </w:pPr>
      <w:proofErr w:type="spellStart"/>
      <w:r>
        <w:rPr>
          <w:color w:val="000000"/>
        </w:rPr>
        <w:t>Здесь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уже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ложка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наша</w:t>
      </w:r>
      <w:proofErr w:type="spellEnd"/>
      <w:r>
        <w:rPr>
          <w:color w:val="000000"/>
        </w:rPr>
        <w:t>,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i/>
          <w:color w:val="000000"/>
        </w:rPr>
      </w:pPr>
      <w:proofErr w:type="spellStart"/>
      <w:r>
        <w:rPr>
          <w:i/>
          <w:color w:val="000000"/>
        </w:rPr>
        <w:t>Правую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руку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положить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на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стол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ладонью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вверх</w:t>
      </w:r>
      <w:proofErr w:type="spellEnd"/>
      <w:r>
        <w:rPr>
          <w:i/>
          <w:color w:val="000000"/>
        </w:rPr>
        <w:t xml:space="preserve">; </w:t>
      </w:r>
      <w:proofErr w:type="spellStart"/>
      <w:r>
        <w:rPr>
          <w:i/>
          <w:color w:val="000000"/>
        </w:rPr>
        <w:t>ладонь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сложить</w:t>
      </w:r>
      <w:proofErr w:type="spellEnd"/>
      <w:r>
        <w:rPr>
          <w:i/>
          <w:color w:val="000000"/>
        </w:rPr>
        <w:t xml:space="preserve"> в </w:t>
      </w:r>
      <w:proofErr w:type="spellStart"/>
      <w:r>
        <w:rPr>
          <w:i/>
          <w:color w:val="000000"/>
        </w:rPr>
        <w:t>виде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пригоршни</w:t>
      </w:r>
      <w:proofErr w:type="spellEnd"/>
      <w:r>
        <w:rPr>
          <w:i/>
          <w:color w:val="000000"/>
        </w:rPr>
        <w:t xml:space="preserve"> (</w:t>
      </w:r>
      <w:proofErr w:type="spellStart"/>
      <w:r>
        <w:rPr>
          <w:i/>
          <w:color w:val="000000"/>
        </w:rPr>
        <w:t>ложка</w:t>
      </w:r>
      <w:proofErr w:type="spellEnd"/>
      <w:r>
        <w:rPr>
          <w:i/>
          <w:color w:val="000000"/>
        </w:rPr>
        <w:t>).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color w:val="000000"/>
        </w:rPr>
      </w:pPr>
      <w:proofErr w:type="spellStart"/>
      <w:r>
        <w:rPr>
          <w:color w:val="000000"/>
        </w:rPr>
        <w:t>Так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вкусна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солдата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каша</w:t>
      </w:r>
      <w:proofErr w:type="spellEnd"/>
      <w:r>
        <w:rPr>
          <w:color w:val="000000"/>
        </w:rPr>
        <w:t>!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i/>
          <w:color w:val="000000"/>
        </w:rPr>
      </w:pPr>
      <w:proofErr w:type="spellStart"/>
      <w:r>
        <w:rPr>
          <w:i/>
          <w:color w:val="000000"/>
        </w:rPr>
        <w:t>Облизать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губы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языком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показывая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как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было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вкусно</w:t>
      </w:r>
      <w:proofErr w:type="spellEnd"/>
      <w:r>
        <w:rPr>
          <w:i/>
          <w:color w:val="000000"/>
        </w:rPr>
        <w:t>.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color w:val="000000"/>
          <w:lang w:val="ru-RU"/>
        </w:rPr>
      </w:pPr>
      <w:r>
        <w:rPr>
          <w:color w:val="000000"/>
          <w:lang w:val="ru-RU"/>
        </w:rPr>
        <w:t>После пальчиковой гимнастики можно предложить ребенку раскраску:</w:t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i/>
          <w:color w:val="000000"/>
          <w:lang w:val="ru-RU"/>
        </w:rPr>
      </w:pP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i/>
          <w:color w:val="000000"/>
          <w:lang w:val="ru-RU"/>
        </w:rPr>
      </w:pPr>
      <w:r>
        <w:rPr>
          <w:i/>
          <w:noProof/>
          <w:color w:val="000000"/>
          <w:lang w:val="ru-RU" w:eastAsia="ru-RU" w:bidi="ar-SA"/>
        </w:rPr>
        <w:drawing>
          <wp:inline distT="0" distB="0" distL="0" distR="0" wp14:anchorId="319F3CC8" wp14:editId="44EBA29E">
            <wp:extent cx="5715000" cy="5715000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i/>
          <w:color w:val="000000"/>
          <w:lang w:val="ru-RU"/>
        </w:rPr>
      </w:pP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i/>
          <w:color w:val="000000"/>
          <w:lang w:val="ru-RU"/>
        </w:rPr>
      </w:pPr>
      <w:r>
        <w:rPr>
          <w:i/>
          <w:noProof/>
          <w:color w:val="000000"/>
          <w:lang w:val="ru-RU" w:eastAsia="ru-RU" w:bidi="ar-SA"/>
        </w:rPr>
        <w:lastRenderedPageBreak/>
        <w:drawing>
          <wp:inline distT="0" distB="0" distL="0" distR="0" wp14:anchorId="1ECA58B3" wp14:editId="53B98193">
            <wp:extent cx="5960880" cy="8326080"/>
            <wp:effectExtent l="0" t="0" r="1770" b="0"/>
            <wp:docPr id="2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0880" cy="83260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35B8F" w:rsidRDefault="00D35B8F" w:rsidP="00D35B8F">
      <w:pPr>
        <w:pStyle w:val="Textbody"/>
        <w:widowControl/>
        <w:shd w:val="clear" w:color="auto" w:fill="FFFFFF"/>
        <w:spacing w:after="0"/>
        <w:rPr>
          <w:i/>
          <w:color w:val="000000"/>
          <w:lang w:val="ru-RU"/>
        </w:rPr>
      </w:pPr>
    </w:p>
    <w:p w:rsidR="00D35B8F" w:rsidRDefault="00D35B8F" w:rsidP="00D35B8F">
      <w:pPr>
        <w:pStyle w:val="Textbody"/>
        <w:rPr>
          <w:color w:val="000000"/>
          <w:lang w:val="ru-RU"/>
        </w:rPr>
      </w:pPr>
      <w:r>
        <w:rPr>
          <w:color w:val="000000"/>
          <w:lang w:val="ru-RU"/>
        </w:rPr>
        <w:t>Поиграйте с ребенком:</w:t>
      </w:r>
    </w:p>
    <w:p w:rsidR="00D35B8F" w:rsidRDefault="00D35B8F" w:rsidP="00D35B8F">
      <w:pPr>
        <w:pStyle w:val="Textbody"/>
        <w:rPr>
          <w:b/>
          <w:color w:val="000000"/>
          <w:u w:val="single"/>
          <w:lang w:val="ru-RU"/>
        </w:rPr>
      </w:pPr>
      <w:r>
        <w:rPr>
          <w:b/>
          <w:color w:val="000000"/>
          <w:u w:val="single"/>
          <w:lang w:val="ru-RU"/>
        </w:rPr>
        <w:t>Игра «По трудной дорожке»</w:t>
      </w:r>
    </w:p>
    <w:p w:rsidR="00D35B8F" w:rsidRDefault="00D35B8F" w:rsidP="00D35B8F">
      <w:pPr>
        <w:pStyle w:val="Textbody"/>
        <w:widowControl/>
        <w:spacing w:after="0"/>
        <w:rPr>
          <w:rFonts w:ascii="Calibri" w:hAnsi="Calibri"/>
          <w:color w:val="000000"/>
          <w:sz w:val="22"/>
        </w:rPr>
      </w:pPr>
      <w:proofErr w:type="spellStart"/>
      <w:r>
        <w:rPr>
          <w:color w:val="000000"/>
        </w:rPr>
        <w:lastRenderedPageBreak/>
        <w:t>Взрослый</w:t>
      </w:r>
      <w:proofErr w:type="spellEnd"/>
      <w:r>
        <w:rPr>
          <w:rFonts w:ascii="Calibri" w:hAnsi="Calibri"/>
          <w:color w:val="000000"/>
          <w:sz w:val="22"/>
        </w:rPr>
        <w:t> </w:t>
      </w:r>
      <w:r>
        <w:rPr>
          <w:rFonts w:ascii="Calibri" w:hAnsi="Calibri"/>
          <w:color w:val="000000"/>
          <w:sz w:val="22"/>
          <w:shd w:val="clear" w:color="auto" w:fill="FFFFFF"/>
        </w:rPr>
        <w:t> </w:t>
      </w:r>
      <w:proofErr w:type="spellStart"/>
      <w:r>
        <w:rPr>
          <w:color w:val="000000"/>
          <w:shd w:val="clear" w:color="auto" w:fill="FFFFFF"/>
        </w:rPr>
        <w:t>кладет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пол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доску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шириной</w:t>
      </w:r>
      <w:proofErr w:type="spellEnd"/>
      <w:r>
        <w:rPr>
          <w:color w:val="000000"/>
          <w:shd w:val="clear" w:color="auto" w:fill="FFFFFF"/>
        </w:rPr>
        <w:t xml:space="preserve"> 25-30 </w:t>
      </w:r>
      <w:proofErr w:type="spellStart"/>
      <w:r>
        <w:rPr>
          <w:color w:val="000000"/>
          <w:shd w:val="clear" w:color="auto" w:fill="FFFFFF"/>
        </w:rPr>
        <w:t>см</w:t>
      </w:r>
      <w:proofErr w:type="spellEnd"/>
      <w:r>
        <w:rPr>
          <w:color w:val="000000"/>
          <w:shd w:val="clear" w:color="auto" w:fill="FFFFFF"/>
        </w:rPr>
        <w:t xml:space="preserve">, а </w:t>
      </w:r>
      <w:proofErr w:type="spellStart"/>
      <w:r>
        <w:rPr>
          <w:color w:val="000000"/>
          <w:shd w:val="clear" w:color="auto" w:fill="FFFFFF"/>
        </w:rPr>
        <w:t>за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ней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раскладывает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кубы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бруски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расстоянии</w:t>
      </w:r>
      <w:proofErr w:type="spellEnd"/>
      <w:r>
        <w:rPr>
          <w:color w:val="000000"/>
          <w:shd w:val="clear" w:color="auto" w:fill="FFFFFF"/>
        </w:rPr>
        <w:t xml:space="preserve"> 25-30 </w:t>
      </w:r>
      <w:proofErr w:type="spellStart"/>
      <w:r>
        <w:rPr>
          <w:color w:val="000000"/>
          <w:shd w:val="clear" w:color="auto" w:fill="FFFFFF"/>
        </w:rPr>
        <w:t>см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один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другого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r>
        <w:rPr>
          <w:color w:val="000000"/>
          <w:shd w:val="clear" w:color="auto" w:fill="FFFFFF"/>
        </w:rPr>
        <w:t>предлагает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детям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пройти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трудной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дорожке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сначала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доске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стараясь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оступиться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затем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перешагивая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через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кубики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бруски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не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задевая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них</w:t>
      </w:r>
      <w:proofErr w:type="spellEnd"/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i/>
          <w:color w:val="000000"/>
        </w:rPr>
        <w:t>Указания</w:t>
      </w:r>
      <w:proofErr w:type="spellEnd"/>
      <w:r>
        <w:rPr>
          <w:i/>
          <w:color w:val="000000"/>
        </w:rPr>
        <w:t xml:space="preserve"> к </w:t>
      </w:r>
      <w:proofErr w:type="spellStart"/>
      <w:r>
        <w:rPr>
          <w:i/>
          <w:color w:val="000000"/>
        </w:rPr>
        <w:t>проведению</w:t>
      </w:r>
      <w:proofErr w:type="spellEnd"/>
      <w:r>
        <w:rPr>
          <w:color w:val="000000"/>
          <w:shd w:val="clear" w:color="auto" w:fill="FFFFFF"/>
        </w:rPr>
        <w:t>.  </w:t>
      </w:r>
      <w:proofErr w:type="spellStart"/>
      <w:r>
        <w:rPr>
          <w:color w:val="000000"/>
          <w:shd w:val="clear" w:color="auto" w:fill="FFFFFF"/>
        </w:rPr>
        <w:t>Помогать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детям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испытывающим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затруднения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выполнении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задания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подбадривать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их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некоторых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поддерживать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руку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Необходимо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следить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тем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чтобы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малыши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шли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спокойно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не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спешили</w:t>
      </w:r>
      <w:proofErr w:type="spellEnd"/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В </w:t>
      </w:r>
      <w:proofErr w:type="spellStart"/>
      <w:r>
        <w:rPr>
          <w:color w:val="000000"/>
          <w:shd w:val="clear" w:color="auto" w:fill="FFFFFF"/>
        </w:rPr>
        <w:t>упражнении"По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трудной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дорожке</w:t>
      </w:r>
      <w:proofErr w:type="spellEnd"/>
      <w:r>
        <w:rPr>
          <w:color w:val="000000"/>
          <w:shd w:val="clear" w:color="auto" w:fill="FFFFFF"/>
        </w:rPr>
        <w:t xml:space="preserve">" </w:t>
      </w:r>
      <w:proofErr w:type="spellStart"/>
      <w:r>
        <w:rPr>
          <w:color w:val="000000"/>
          <w:shd w:val="clear" w:color="auto" w:fill="FFFFFF"/>
        </w:rPr>
        <w:t>для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повышения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интереса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детей</w:t>
      </w:r>
      <w:proofErr w:type="spellEnd"/>
      <w:r>
        <w:rPr>
          <w:color w:val="000000"/>
          <w:shd w:val="clear" w:color="auto" w:fill="FFFFFF"/>
        </w:rPr>
        <w:t xml:space="preserve"> к </w:t>
      </w:r>
      <w:proofErr w:type="spellStart"/>
      <w:r>
        <w:rPr>
          <w:color w:val="000000"/>
          <w:shd w:val="clear" w:color="auto" w:fill="FFFFFF"/>
        </w:rPr>
        <w:t>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выполнению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можно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использовать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игрушки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флажки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погремушки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до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которых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детям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предлагается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дойти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Например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пройти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дорожке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флажка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поднять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его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r>
        <w:rPr>
          <w:color w:val="000000"/>
          <w:shd w:val="clear" w:color="auto" w:fill="FFFFFF"/>
        </w:rPr>
        <w:t>помахать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над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головой</w:t>
      </w:r>
      <w:proofErr w:type="spellEnd"/>
      <w:r>
        <w:rPr>
          <w:color w:val="000000"/>
          <w:shd w:val="clear" w:color="auto" w:fill="FFFFFF"/>
        </w:rPr>
        <w:t>.</w:t>
      </w:r>
    </w:p>
    <w:p w:rsidR="00D35B8F" w:rsidRDefault="00D35B8F" w:rsidP="00D35B8F">
      <w:pPr>
        <w:pStyle w:val="Textbody"/>
      </w:pPr>
      <w:r>
        <w:br/>
      </w:r>
    </w:p>
    <w:p w:rsidR="00393E73" w:rsidRPr="00D35B8F" w:rsidRDefault="00393E73">
      <w:pPr>
        <w:rPr>
          <w:lang w:val="de-DE"/>
        </w:rPr>
      </w:pPr>
    </w:p>
    <w:sectPr w:rsidR="00393E73" w:rsidRPr="00D35B8F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8F"/>
    <w:rsid w:val="00393E73"/>
    <w:rsid w:val="00D3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35B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35B8F"/>
    <w:pPr>
      <w:spacing w:after="120"/>
    </w:pPr>
  </w:style>
  <w:style w:type="paragraph" w:styleId="a3">
    <w:name w:val="Balloon Text"/>
    <w:basedOn w:val="a"/>
    <w:link w:val="a4"/>
    <w:uiPriority w:val="99"/>
    <w:semiHidden/>
    <w:unhideWhenUsed/>
    <w:rsid w:val="00D3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35B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35B8F"/>
    <w:pPr>
      <w:spacing w:after="120"/>
    </w:pPr>
  </w:style>
  <w:style w:type="paragraph" w:styleId="a3">
    <w:name w:val="Balloon Text"/>
    <w:basedOn w:val="a"/>
    <w:link w:val="a4"/>
    <w:uiPriority w:val="99"/>
    <w:semiHidden/>
    <w:unhideWhenUsed/>
    <w:rsid w:val="00D3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deti-online.com/img/raskraski/9-may/9-maya-dlya-detey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melkie.net/wp-content/uploads/2019/04/post_5cc5b0d348223.jpg" TargetMode="External"/><Relationship Id="rId5" Type="http://schemas.openxmlformats.org/officeDocument/2006/relationships/hyperlink" Target="https://youtu.be/JsRWdHtG-8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2020-05-12T13:37:00Z</dcterms:created>
  <dcterms:modified xsi:type="dcterms:W3CDTF">2020-05-12T13:39:00Z</dcterms:modified>
</cp:coreProperties>
</file>